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30E6" w:rsidRPr="00C371F2" w:rsidRDefault="005C30E6" w:rsidP="005C30E6">
      <w:pPr>
        <w:pStyle w:val="ConsNormal"/>
        <w:jc w:val="center"/>
        <w:rPr>
          <w:rFonts w:ascii="Times New Roman" w:hAnsi="Times New Roman" w:cs="Times New Roman"/>
          <w:sz w:val="24"/>
          <w:szCs w:val="24"/>
        </w:rPr>
      </w:pPr>
      <w:r w:rsidRPr="00C371F2">
        <w:rPr>
          <w:rFonts w:ascii="Times New Roman" w:hAnsi="Times New Roman" w:cs="Times New Roman"/>
          <w:b/>
          <w:bCs/>
          <w:sz w:val="24"/>
          <w:szCs w:val="24"/>
        </w:rPr>
        <w:t>ТРУДОВОЙ ДОГОВОР</w:t>
      </w:r>
    </w:p>
    <w:p w:rsidR="005C30E6" w:rsidRPr="00C371F2" w:rsidRDefault="005C30E6" w:rsidP="005C30E6">
      <w:pPr>
        <w:pStyle w:val="ConsNormal"/>
        <w:rPr>
          <w:rFonts w:ascii="Times New Roman" w:hAnsi="Times New Roman" w:cs="Times New Roman"/>
          <w:sz w:val="24"/>
          <w:szCs w:val="24"/>
        </w:rPr>
      </w:pPr>
    </w:p>
    <w:p w:rsidR="005C30E6" w:rsidRPr="00C371F2" w:rsidRDefault="00083F77" w:rsidP="005C30E6">
      <w:pPr>
        <w:pStyle w:val="ConsNormal"/>
        <w:rPr>
          <w:rFonts w:ascii="Times New Roman" w:hAnsi="Times New Roman" w:cs="Times New Roman"/>
          <w:sz w:val="24"/>
          <w:szCs w:val="24"/>
        </w:rPr>
      </w:pPr>
      <w:r>
        <w:rPr>
          <w:rFonts w:ascii="Times New Roman" w:hAnsi="Times New Roman" w:cs="Times New Roman"/>
          <w:sz w:val="24"/>
          <w:szCs w:val="24"/>
        </w:rPr>
        <w:t>15</w:t>
      </w:r>
      <w:r w:rsidR="005C30E6" w:rsidRPr="00C371F2">
        <w:rPr>
          <w:rFonts w:ascii="Times New Roman" w:hAnsi="Times New Roman" w:cs="Times New Roman"/>
          <w:sz w:val="24"/>
          <w:szCs w:val="24"/>
        </w:rPr>
        <w:t> </w:t>
      </w:r>
      <w:r w:rsidR="00E74A5B">
        <w:rPr>
          <w:rFonts w:ascii="Times New Roman" w:hAnsi="Times New Roman" w:cs="Times New Roman"/>
          <w:sz w:val="24"/>
          <w:szCs w:val="24"/>
        </w:rPr>
        <w:t>апреля</w:t>
      </w:r>
      <w:r w:rsidR="005C30E6" w:rsidRPr="00C371F2">
        <w:rPr>
          <w:rFonts w:ascii="Times New Roman" w:hAnsi="Times New Roman" w:cs="Times New Roman"/>
          <w:sz w:val="24"/>
          <w:szCs w:val="24"/>
        </w:rPr>
        <w:t> 202</w:t>
      </w:r>
      <w:r w:rsidR="00E74A5B">
        <w:rPr>
          <w:rFonts w:ascii="Times New Roman" w:hAnsi="Times New Roman" w:cs="Times New Roman"/>
          <w:sz w:val="24"/>
          <w:szCs w:val="24"/>
        </w:rPr>
        <w:t>4</w:t>
      </w:r>
      <w:r w:rsidR="00B20C73">
        <w:rPr>
          <w:rFonts w:ascii="Times New Roman" w:hAnsi="Times New Roman" w:cs="Times New Roman"/>
          <w:sz w:val="24"/>
          <w:szCs w:val="24"/>
        </w:rPr>
        <w:t> г. N 8</w:t>
      </w:r>
      <w:r w:rsidR="005C30E6" w:rsidRPr="00C371F2">
        <w:rPr>
          <w:rFonts w:ascii="Times New Roman" w:hAnsi="Times New Roman" w:cs="Times New Roman"/>
          <w:sz w:val="24"/>
          <w:szCs w:val="24"/>
        </w:rPr>
        <w:t>-ТД</w:t>
      </w:r>
      <w:r w:rsidR="005C30E6" w:rsidRPr="00C371F2">
        <w:rPr>
          <w:rFonts w:ascii="Times New Roman" w:hAnsi="Times New Roman" w:cs="Times New Roman"/>
          <w:sz w:val="24"/>
          <w:szCs w:val="24"/>
        </w:rPr>
        <w:br/>
      </w:r>
    </w:p>
    <w:p w:rsidR="005C30E6" w:rsidRPr="00C371F2" w:rsidRDefault="005C30E6" w:rsidP="005C30E6">
      <w:pPr>
        <w:pStyle w:val="ConsNormal"/>
        <w:jc w:val="center"/>
        <w:rPr>
          <w:rFonts w:ascii="Times New Roman" w:hAnsi="Times New Roman" w:cs="Times New Roman"/>
          <w:sz w:val="24"/>
          <w:szCs w:val="24"/>
        </w:rPr>
      </w:pPr>
      <w:r w:rsidRPr="00C371F2">
        <w:rPr>
          <w:rFonts w:ascii="Times New Roman" w:hAnsi="Times New Roman" w:cs="Times New Roman"/>
          <w:sz w:val="24"/>
          <w:szCs w:val="24"/>
        </w:rPr>
        <w:t>г. Москва</w:t>
      </w:r>
    </w:p>
    <w:p w:rsidR="005C30E6" w:rsidRPr="00C371F2" w:rsidRDefault="005C30E6" w:rsidP="005C30E6">
      <w:pPr>
        <w:pStyle w:val="ConsNormal"/>
        <w:rPr>
          <w:rFonts w:ascii="Times New Roman" w:hAnsi="Times New Roman" w:cs="Times New Roman"/>
          <w:sz w:val="24"/>
          <w:szCs w:val="24"/>
        </w:rPr>
      </w:pP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Общество с огранич</w:t>
      </w:r>
      <w:r w:rsidR="00B20C73">
        <w:rPr>
          <w:rFonts w:ascii="Times New Roman" w:hAnsi="Times New Roman" w:cs="Times New Roman"/>
          <w:sz w:val="24"/>
          <w:szCs w:val="24"/>
        </w:rPr>
        <w:t>енной ответственностью "Пример</w:t>
      </w:r>
      <w:r w:rsidR="004D74C3">
        <w:rPr>
          <w:rFonts w:ascii="Times New Roman" w:hAnsi="Times New Roman" w:cs="Times New Roman"/>
          <w:sz w:val="24"/>
          <w:szCs w:val="24"/>
        </w:rPr>
        <w:t>" (ООО "Пример</w:t>
      </w:r>
      <w:r w:rsidRPr="00C371F2">
        <w:rPr>
          <w:rFonts w:ascii="Times New Roman" w:hAnsi="Times New Roman" w:cs="Times New Roman"/>
          <w:sz w:val="24"/>
          <w:szCs w:val="24"/>
        </w:rPr>
        <w:t>"), далее именуемое "Работодатель",</w:t>
      </w:r>
      <w:r w:rsidR="004D74C3">
        <w:rPr>
          <w:rFonts w:ascii="Times New Roman" w:hAnsi="Times New Roman" w:cs="Times New Roman"/>
          <w:sz w:val="24"/>
          <w:szCs w:val="24"/>
        </w:rPr>
        <w:t xml:space="preserve"> в лице генерального директора Иванова</w:t>
      </w:r>
      <w:r w:rsidRPr="00C371F2">
        <w:rPr>
          <w:rFonts w:ascii="Times New Roman" w:hAnsi="Times New Roman" w:cs="Times New Roman"/>
          <w:sz w:val="24"/>
          <w:szCs w:val="24"/>
        </w:rPr>
        <w:t xml:space="preserve"> Сергея Александровича, действующего на основании</w:t>
      </w:r>
      <w:r w:rsidR="004D74C3">
        <w:rPr>
          <w:rFonts w:ascii="Times New Roman" w:hAnsi="Times New Roman" w:cs="Times New Roman"/>
          <w:sz w:val="24"/>
          <w:szCs w:val="24"/>
        </w:rPr>
        <w:t xml:space="preserve"> Устава, с одной стороны и Лунева</w:t>
      </w:r>
      <w:r w:rsidRPr="00C371F2">
        <w:rPr>
          <w:rFonts w:ascii="Times New Roman" w:hAnsi="Times New Roman" w:cs="Times New Roman"/>
          <w:sz w:val="24"/>
          <w:szCs w:val="24"/>
        </w:rPr>
        <w:t xml:space="preserve"> Василиса Петровна, далее именуемая "Работник", с другой стороны</w:t>
      </w:r>
      <w:r w:rsidR="00E366CD" w:rsidRPr="00E366CD">
        <w:rPr>
          <w:rFonts w:ascii="Times New Roman" w:hAnsi="Times New Roman" w:cs="Times New Roman"/>
          <w:sz w:val="24"/>
          <w:szCs w:val="24"/>
        </w:rPr>
        <w:t>, вместе именуемые "</w:t>
      </w:r>
      <w:r w:rsidR="00617ACC" w:rsidRPr="00E366CD">
        <w:rPr>
          <w:rFonts w:ascii="Times New Roman" w:hAnsi="Times New Roman" w:cs="Times New Roman"/>
          <w:sz w:val="24"/>
          <w:szCs w:val="24"/>
        </w:rPr>
        <w:t>стороны</w:t>
      </w:r>
      <w:r w:rsidR="00E366CD" w:rsidRPr="00E366CD">
        <w:rPr>
          <w:rFonts w:ascii="Times New Roman" w:hAnsi="Times New Roman" w:cs="Times New Roman"/>
          <w:sz w:val="24"/>
          <w:szCs w:val="24"/>
        </w:rPr>
        <w:t>",</w:t>
      </w:r>
      <w:r w:rsidRPr="00C371F2">
        <w:rPr>
          <w:rFonts w:ascii="Times New Roman" w:hAnsi="Times New Roman" w:cs="Times New Roman"/>
          <w:sz w:val="24"/>
          <w:szCs w:val="24"/>
        </w:rPr>
        <w:t xml:space="preserve"> заключили настоящий трудовой договор (далее - Договор) о нижеследующем:</w:t>
      </w:r>
    </w:p>
    <w:p w:rsidR="005C30E6" w:rsidRPr="00C371F2" w:rsidRDefault="005C30E6" w:rsidP="005C30E6">
      <w:pPr>
        <w:pStyle w:val="ConsNormal"/>
        <w:rPr>
          <w:rFonts w:ascii="Times New Roman" w:hAnsi="Times New Roman" w:cs="Times New Roman"/>
          <w:sz w:val="24"/>
          <w:szCs w:val="24"/>
        </w:rPr>
      </w:pPr>
    </w:p>
    <w:p w:rsidR="005C30E6" w:rsidRPr="00C371F2" w:rsidRDefault="005C30E6" w:rsidP="005C30E6">
      <w:pPr>
        <w:pStyle w:val="ConsNormal"/>
        <w:jc w:val="center"/>
        <w:rPr>
          <w:rFonts w:ascii="Times New Roman" w:hAnsi="Times New Roman" w:cs="Times New Roman"/>
          <w:sz w:val="24"/>
          <w:szCs w:val="24"/>
        </w:rPr>
      </w:pPr>
      <w:r w:rsidRPr="00C371F2">
        <w:rPr>
          <w:rFonts w:ascii="Times New Roman" w:hAnsi="Times New Roman" w:cs="Times New Roman"/>
          <w:b/>
          <w:bCs/>
          <w:sz w:val="24"/>
          <w:szCs w:val="24"/>
        </w:rPr>
        <w:t>1. Общие положения</w:t>
      </w:r>
    </w:p>
    <w:p w:rsidR="005C30E6" w:rsidRPr="00C371F2" w:rsidRDefault="005C30E6" w:rsidP="005C30E6">
      <w:pPr>
        <w:pStyle w:val="ConsNormal"/>
        <w:rPr>
          <w:rFonts w:ascii="Times New Roman" w:hAnsi="Times New Roman" w:cs="Times New Roman"/>
          <w:sz w:val="24"/>
          <w:szCs w:val="24"/>
        </w:rPr>
      </w:pP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 xml:space="preserve">1.1. Работодатель обязуется предоставить Работнику работу по должности </w:t>
      </w:r>
      <w:r w:rsidR="004C2C89">
        <w:rPr>
          <w:rFonts w:ascii="Times New Roman" w:hAnsi="Times New Roman" w:cs="Times New Roman"/>
          <w:sz w:val="24"/>
          <w:szCs w:val="24"/>
          <w:lang w:val="en-US"/>
        </w:rPr>
        <w:t>c</w:t>
      </w:r>
      <w:proofErr w:type="spellStart"/>
      <w:r w:rsidRPr="00C371F2">
        <w:rPr>
          <w:rFonts w:ascii="Times New Roman" w:hAnsi="Times New Roman" w:cs="Times New Roman"/>
          <w:sz w:val="24"/>
          <w:szCs w:val="24"/>
        </w:rPr>
        <w:t>таршего</w:t>
      </w:r>
      <w:proofErr w:type="spellEnd"/>
      <w:r w:rsidRPr="00C371F2">
        <w:rPr>
          <w:rFonts w:ascii="Times New Roman" w:hAnsi="Times New Roman" w:cs="Times New Roman"/>
          <w:sz w:val="24"/>
          <w:szCs w:val="24"/>
        </w:rPr>
        <w:t xml:space="preserve"> </w:t>
      </w:r>
      <w:r w:rsidR="004D74C3">
        <w:rPr>
          <w:rFonts w:ascii="Times New Roman" w:hAnsi="Times New Roman" w:cs="Times New Roman"/>
          <w:sz w:val="24"/>
          <w:szCs w:val="24"/>
        </w:rPr>
        <w:t xml:space="preserve">специалиста </w:t>
      </w:r>
      <w:r w:rsidRPr="00C371F2">
        <w:rPr>
          <w:rFonts w:ascii="Times New Roman" w:hAnsi="Times New Roman" w:cs="Times New Roman"/>
          <w:sz w:val="24"/>
          <w:szCs w:val="24"/>
        </w:rPr>
        <w:t xml:space="preserve">в </w:t>
      </w:r>
      <w:r w:rsidR="00BB13E0">
        <w:rPr>
          <w:rFonts w:ascii="Times New Roman" w:hAnsi="Times New Roman" w:cs="Times New Roman"/>
          <w:sz w:val="24"/>
          <w:szCs w:val="24"/>
        </w:rPr>
        <w:t>ю</w:t>
      </w:r>
      <w:r w:rsidRPr="00C371F2">
        <w:rPr>
          <w:rFonts w:ascii="Times New Roman" w:hAnsi="Times New Roman" w:cs="Times New Roman"/>
          <w:sz w:val="24"/>
          <w:szCs w:val="24"/>
        </w:rPr>
        <w:t xml:space="preserve">ридическом отделе, обеспечить условия труда,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настоящим Договором, своевременно и в полном размере выплачивать Работнику заработную плату, а Работник обязуется лично выполнять трудовую функцию </w:t>
      </w:r>
      <w:r w:rsidR="004C2C89">
        <w:rPr>
          <w:rFonts w:ascii="Times New Roman" w:hAnsi="Times New Roman" w:cs="Times New Roman"/>
          <w:sz w:val="24"/>
          <w:szCs w:val="24"/>
          <w:lang w:val="en-US"/>
        </w:rPr>
        <w:t>c</w:t>
      </w:r>
      <w:proofErr w:type="spellStart"/>
      <w:r w:rsidR="00AC5E8E">
        <w:rPr>
          <w:rFonts w:ascii="Times New Roman" w:hAnsi="Times New Roman" w:cs="Times New Roman"/>
          <w:sz w:val="24"/>
          <w:szCs w:val="24"/>
        </w:rPr>
        <w:t>таршего</w:t>
      </w:r>
      <w:proofErr w:type="spellEnd"/>
      <w:r w:rsidR="00AC5E8E">
        <w:rPr>
          <w:rFonts w:ascii="Times New Roman" w:hAnsi="Times New Roman" w:cs="Times New Roman"/>
          <w:sz w:val="24"/>
          <w:szCs w:val="24"/>
        </w:rPr>
        <w:t xml:space="preserve"> специалиста</w:t>
      </w:r>
      <w:r w:rsidRPr="00C371F2">
        <w:rPr>
          <w:rFonts w:ascii="Times New Roman" w:hAnsi="Times New Roman" w:cs="Times New Roman"/>
          <w:sz w:val="24"/>
          <w:szCs w:val="24"/>
        </w:rPr>
        <w:t xml:space="preserve"> в интересах, под управлением и контролем Работодателя, а также соблюдать Правила внутреннего трудового распорядка, действующие у Работодателя.</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1.2. Местом работы Работника является Общество с огранич</w:t>
      </w:r>
      <w:r w:rsidR="004D74C3">
        <w:rPr>
          <w:rFonts w:ascii="Times New Roman" w:hAnsi="Times New Roman" w:cs="Times New Roman"/>
          <w:sz w:val="24"/>
          <w:szCs w:val="24"/>
        </w:rPr>
        <w:t>енной ответственностью "Пример" (ООО "Пример</w:t>
      </w:r>
      <w:r w:rsidRPr="00C371F2">
        <w:rPr>
          <w:rFonts w:ascii="Times New Roman" w:hAnsi="Times New Roman" w:cs="Times New Roman"/>
          <w:sz w:val="24"/>
          <w:szCs w:val="24"/>
        </w:rPr>
        <w:t xml:space="preserve">"), расположенное по адресу: </w:t>
      </w:r>
      <w:r w:rsidR="004D74C3">
        <w:rPr>
          <w:rFonts w:ascii="Times New Roman" w:hAnsi="Times New Roman" w:cs="Times New Roman"/>
          <w:sz w:val="24"/>
          <w:szCs w:val="24"/>
        </w:rPr>
        <w:t>135639, г. Москва, ул. Строителей</w:t>
      </w:r>
      <w:r w:rsidRPr="00C371F2">
        <w:rPr>
          <w:rFonts w:ascii="Times New Roman" w:hAnsi="Times New Roman" w:cs="Times New Roman"/>
          <w:sz w:val="24"/>
          <w:szCs w:val="24"/>
        </w:rPr>
        <w:t>, д. 18, стр. 1.</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1.3. Работа по настоящему Договору является для Работника работой по</w:t>
      </w:r>
      <w:r w:rsidR="0059788C">
        <w:rPr>
          <w:rFonts w:ascii="Times New Roman" w:hAnsi="Times New Roman" w:cs="Times New Roman"/>
          <w:sz w:val="24"/>
          <w:szCs w:val="24"/>
        </w:rPr>
        <w:t xml:space="preserve"> </w:t>
      </w:r>
      <w:r w:rsidR="0059788C" w:rsidRPr="0059788C">
        <w:rPr>
          <w:rFonts w:ascii="Times New Roman" w:hAnsi="Times New Roman" w:cs="Times New Roman"/>
          <w:b/>
          <w:sz w:val="24"/>
          <w:szCs w:val="24"/>
        </w:rPr>
        <w:t>в</w:t>
      </w:r>
      <w:r w:rsidR="00AC5E8E">
        <w:rPr>
          <w:rFonts w:ascii="Times New Roman" w:hAnsi="Times New Roman" w:cs="Times New Roman"/>
          <w:b/>
          <w:sz w:val="24"/>
          <w:szCs w:val="24"/>
        </w:rPr>
        <w:t>нутреннему</w:t>
      </w:r>
      <w:r w:rsidRPr="0059788C">
        <w:rPr>
          <w:rFonts w:ascii="Times New Roman" w:hAnsi="Times New Roman" w:cs="Times New Roman"/>
          <w:b/>
          <w:sz w:val="24"/>
          <w:szCs w:val="24"/>
        </w:rPr>
        <w:t xml:space="preserve"> совместительству</w:t>
      </w:r>
      <w:r w:rsidRPr="00C371F2">
        <w:rPr>
          <w:rFonts w:ascii="Times New Roman" w:hAnsi="Times New Roman" w:cs="Times New Roman"/>
          <w:sz w:val="24"/>
          <w:szCs w:val="24"/>
        </w:rPr>
        <w:t>.</w:t>
      </w:r>
    </w:p>
    <w:p w:rsidR="005C30E6" w:rsidRPr="00C371F2" w:rsidRDefault="005C30E6" w:rsidP="005C30E6">
      <w:pPr>
        <w:pStyle w:val="ConsNormal"/>
        <w:rPr>
          <w:rFonts w:ascii="Times New Roman" w:hAnsi="Times New Roman" w:cs="Times New Roman"/>
          <w:sz w:val="24"/>
          <w:szCs w:val="24"/>
        </w:rPr>
      </w:pP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 xml:space="preserve">1.4. Дата начала работы: </w:t>
      </w:r>
      <w:r w:rsidR="00083F77">
        <w:rPr>
          <w:rFonts w:ascii="Times New Roman" w:hAnsi="Times New Roman" w:cs="Times New Roman"/>
          <w:sz w:val="24"/>
          <w:szCs w:val="24"/>
        </w:rPr>
        <w:t>15</w:t>
      </w:r>
      <w:r w:rsidRPr="00C371F2">
        <w:rPr>
          <w:rFonts w:ascii="Times New Roman" w:hAnsi="Times New Roman" w:cs="Times New Roman"/>
          <w:sz w:val="24"/>
          <w:szCs w:val="24"/>
        </w:rPr>
        <w:t xml:space="preserve"> </w:t>
      </w:r>
      <w:r w:rsidR="00E74A5B">
        <w:rPr>
          <w:rFonts w:ascii="Times New Roman" w:hAnsi="Times New Roman" w:cs="Times New Roman"/>
          <w:sz w:val="24"/>
          <w:szCs w:val="24"/>
        </w:rPr>
        <w:t>апреля</w:t>
      </w:r>
      <w:r w:rsidRPr="00C371F2">
        <w:rPr>
          <w:rFonts w:ascii="Times New Roman" w:hAnsi="Times New Roman" w:cs="Times New Roman"/>
          <w:sz w:val="24"/>
          <w:szCs w:val="24"/>
        </w:rPr>
        <w:t xml:space="preserve"> 202</w:t>
      </w:r>
      <w:r w:rsidR="00E74A5B">
        <w:rPr>
          <w:rFonts w:ascii="Times New Roman" w:hAnsi="Times New Roman" w:cs="Times New Roman"/>
          <w:sz w:val="24"/>
          <w:szCs w:val="24"/>
        </w:rPr>
        <w:t>4</w:t>
      </w:r>
      <w:r w:rsidRPr="00C371F2">
        <w:rPr>
          <w:rFonts w:ascii="Times New Roman" w:hAnsi="Times New Roman" w:cs="Times New Roman"/>
          <w:sz w:val="24"/>
          <w:szCs w:val="24"/>
        </w:rPr>
        <w:t xml:space="preserve"> г.</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1.5. Настоящий Договор заключен на неопределенный срок.</w:t>
      </w:r>
    </w:p>
    <w:p w:rsidR="00487DF8" w:rsidRPr="00C371F2" w:rsidRDefault="00487DF8" w:rsidP="005C30E6">
      <w:pPr>
        <w:pStyle w:val="ConsNormal"/>
        <w:rPr>
          <w:rFonts w:ascii="Times New Roman" w:hAnsi="Times New Roman" w:cs="Times New Roman"/>
          <w:sz w:val="24"/>
          <w:szCs w:val="24"/>
        </w:rPr>
      </w:pP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1.6. Условия труда Работника на рабочем месте являются допустимыми (2 класс).</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1.7. Работник подлежит обязательному социальному страхованию в соответствии с действующим законодательством Российской Федерации.</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1.8. В целях проверки соответствия Работника поручаемой работе ему устанавливается испытание продолжительностью три месяца с даты начала работы по настоящему Договору. 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5C30E6" w:rsidRPr="00C371F2" w:rsidRDefault="005C30E6" w:rsidP="005C30E6">
      <w:pPr>
        <w:pStyle w:val="ConsNormal"/>
        <w:rPr>
          <w:rFonts w:ascii="Times New Roman" w:hAnsi="Times New Roman" w:cs="Times New Roman"/>
          <w:sz w:val="24"/>
          <w:szCs w:val="24"/>
        </w:rPr>
      </w:pPr>
    </w:p>
    <w:p w:rsidR="005C30E6" w:rsidRPr="00C371F2" w:rsidRDefault="005C30E6" w:rsidP="005C30E6">
      <w:pPr>
        <w:pStyle w:val="ConsNormal"/>
        <w:jc w:val="center"/>
        <w:rPr>
          <w:rFonts w:ascii="Times New Roman" w:hAnsi="Times New Roman" w:cs="Times New Roman"/>
          <w:sz w:val="24"/>
          <w:szCs w:val="24"/>
        </w:rPr>
      </w:pPr>
      <w:r w:rsidRPr="00C371F2">
        <w:rPr>
          <w:rFonts w:ascii="Times New Roman" w:hAnsi="Times New Roman" w:cs="Times New Roman"/>
          <w:b/>
          <w:bCs/>
          <w:sz w:val="24"/>
          <w:szCs w:val="24"/>
        </w:rPr>
        <w:t>2. Права и обязанности Работника</w:t>
      </w:r>
    </w:p>
    <w:p w:rsidR="005C30E6" w:rsidRPr="00C371F2" w:rsidRDefault="005C30E6" w:rsidP="005C30E6">
      <w:pPr>
        <w:pStyle w:val="ConsNormal"/>
        <w:rPr>
          <w:rFonts w:ascii="Times New Roman" w:hAnsi="Times New Roman" w:cs="Times New Roman"/>
          <w:sz w:val="24"/>
          <w:szCs w:val="24"/>
        </w:rPr>
      </w:pP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2.1. Работник имеет право:</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2.1.1. На изменение и расторжение настоящего Договора в порядке и на условиях, которые установлены Трудовым кодексом РФ, иными федеральными законами.</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2.1.2. Предоставление работы, обусловленной настоящим Договором, а также рабочего места, соответствующего государственным нормативным требованиям охраны труда и условиям, предусмотренным коллективным договором.</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2.1.3. 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2.1.4. Обеспечение рабочего места оборудованием, инструментами, технической документацией и иными средствами, необходимыми для исполнения им трудовых обязанностей.</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2.1.5.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lastRenderedPageBreak/>
        <w:t>2.1.6.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2.1.7. Подготовку и дополнительное профессиональное образование в порядке, установленном Трудовым кодексом РФ, иными федеральными законами.</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2.1.8. Объединение, включая право на создание профсоюзов и вступление в них для защиты своих трудовых прав, свобод и законных интересов.</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2.1.9. Участие в управлении организацией в предусмотренных Трудовым кодексом РФ, иными федеральными законами и коллективным договором формах.</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2.1.10.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2.1.11. Защиту своих трудовых прав, свобод и законных интересов всеми не запрещенными законом способами.</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2.1.12.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2.1.13. 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РФ, иными федеральными законами.</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2.1.14. Обязательное социальное страхование в случаях, предусмотренных федеральными законами.</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2.1.15. Реализацию иных прав, предусмотренных трудовым законодательством и иными нормативными правовыми актами, содержащими нормы трудового права, Правилами внутреннего трудового распорядка и другими локальными нормативными актами, коллективным договором, соглашениями и настоящим Договором.</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2.2. Работник обязан:</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 xml:space="preserve">2.2.1. Добросовестно исполнять трудовые обязанности, возложенные на него настоящим Договором и должностной инструкцией </w:t>
      </w:r>
      <w:r w:rsidR="004C2C89">
        <w:rPr>
          <w:rFonts w:ascii="Times New Roman" w:hAnsi="Times New Roman" w:cs="Times New Roman"/>
          <w:sz w:val="24"/>
          <w:szCs w:val="24"/>
          <w:lang w:val="en-US"/>
        </w:rPr>
        <w:t>c</w:t>
      </w:r>
      <w:proofErr w:type="spellStart"/>
      <w:r w:rsidR="00AC5E8E">
        <w:rPr>
          <w:rFonts w:ascii="Times New Roman" w:hAnsi="Times New Roman" w:cs="Times New Roman"/>
          <w:sz w:val="24"/>
          <w:szCs w:val="24"/>
        </w:rPr>
        <w:t>таршего</w:t>
      </w:r>
      <w:proofErr w:type="spellEnd"/>
      <w:r w:rsidR="00AC5E8E">
        <w:rPr>
          <w:rFonts w:ascii="Times New Roman" w:hAnsi="Times New Roman" w:cs="Times New Roman"/>
          <w:sz w:val="24"/>
          <w:szCs w:val="24"/>
        </w:rPr>
        <w:t xml:space="preserve"> специалиста</w:t>
      </w:r>
      <w:r w:rsidRPr="00C371F2">
        <w:rPr>
          <w:rFonts w:ascii="Times New Roman" w:hAnsi="Times New Roman" w:cs="Times New Roman"/>
          <w:sz w:val="24"/>
          <w:szCs w:val="24"/>
        </w:rPr>
        <w:t xml:space="preserve"> в </w:t>
      </w:r>
      <w:r w:rsidR="00BB13E0">
        <w:rPr>
          <w:rFonts w:ascii="Times New Roman" w:hAnsi="Times New Roman" w:cs="Times New Roman"/>
          <w:sz w:val="24"/>
          <w:szCs w:val="24"/>
        </w:rPr>
        <w:t>ю</w:t>
      </w:r>
      <w:r w:rsidRPr="00C371F2">
        <w:rPr>
          <w:rFonts w:ascii="Times New Roman" w:hAnsi="Times New Roman" w:cs="Times New Roman"/>
          <w:sz w:val="24"/>
          <w:szCs w:val="24"/>
        </w:rPr>
        <w:t>ридическом отделе.</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2.2.2. Соблюдать Правила внутреннего трудового распорядка, иные локальные нормативные акты Работодателя.</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2.2.3. Соблюдать трудовую дисциплину.</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2.2.4. Выполнять установленные нормы труда.</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2.2.5. Соблюдать требования по охране труда и обеспечению безопасности труда.</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2.2.6. Бережно относиться к имуществу Работодателя, других работников, а также к имуществу третьих лиц, которое находится у Работодателя, если Работодатель несет ответственность за сохранность этого имущества.</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2.2.7. Незамедлительно сообщать непосредственному или вышестоящему руководителю о возникновении ситуации, которая может представлять угрозу жизни и здоровью людей, сохранности имущества Работодателя, работников, а также имуществу третьих лиц, которое находится у Работодателя и за сохранность которого Работодатель несет ответственность, о несчастном случае, произошедшем на производстве, об ухудшении состояния своего здоровья, в том числе о проявлении признаков острого профессионального заболевания (отравления).</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2.2.8. Исполнять иные обязанности, предусмотренные трудовым законодательством и иными нормативными правовыми актами, содержащими нормы трудового права, локальными нормативными актами, коллективным договором, соглашениями и настоящим Договором.</w:t>
      </w:r>
    </w:p>
    <w:p w:rsidR="005C30E6" w:rsidRPr="00C371F2" w:rsidRDefault="005C30E6" w:rsidP="005C30E6">
      <w:pPr>
        <w:pStyle w:val="ConsNormal"/>
        <w:rPr>
          <w:rFonts w:ascii="Times New Roman" w:hAnsi="Times New Roman" w:cs="Times New Roman"/>
          <w:sz w:val="24"/>
          <w:szCs w:val="24"/>
        </w:rPr>
      </w:pPr>
    </w:p>
    <w:p w:rsidR="005C30E6" w:rsidRPr="00C371F2" w:rsidRDefault="005C30E6" w:rsidP="005C30E6">
      <w:pPr>
        <w:pStyle w:val="ConsNormal"/>
        <w:jc w:val="center"/>
        <w:rPr>
          <w:rFonts w:ascii="Times New Roman" w:hAnsi="Times New Roman" w:cs="Times New Roman"/>
          <w:sz w:val="24"/>
          <w:szCs w:val="24"/>
        </w:rPr>
      </w:pPr>
      <w:r w:rsidRPr="00C371F2">
        <w:rPr>
          <w:rFonts w:ascii="Times New Roman" w:hAnsi="Times New Roman" w:cs="Times New Roman"/>
          <w:b/>
          <w:bCs/>
          <w:sz w:val="24"/>
          <w:szCs w:val="24"/>
        </w:rPr>
        <w:t>3. Права и обязанности Работодателя</w:t>
      </w:r>
    </w:p>
    <w:p w:rsidR="005C30E6" w:rsidRPr="00C371F2" w:rsidRDefault="005C30E6" w:rsidP="005C30E6">
      <w:pPr>
        <w:pStyle w:val="ConsNormal"/>
        <w:rPr>
          <w:rFonts w:ascii="Times New Roman" w:hAnsi="Times New Roman" w:cs="Times New Roman"/>
          <w:sz w:val="24"/>
          <w:szCs w:val="24"/>
        </w:rPr>
      </w:pP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3.1. Работодатель имеет право:</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3.1.1. Изменять и расторгать настоящий Договор с Работником в порядке и на условиях, которые установлены Трудовым кодексом РФ, иными федеральными законами.</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3.1.2. Вести коллективные переговоры и заключать коллективные договоры.</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3.1.3. Поощрять Работника за добросовестный эффективный труд в порядке и на условиях, которые установлены действующими у Работодателя локальными нормативными актами.</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lastRenderedPageBreak/>
        <w:t>3.1.4. Требовать от Работника исполнения им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его сохранность) и других работников, соблюдения им Правил внутреннего трудового распорядка и иных действующих у Работодателя локальных нормативных актов.</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3.1.5. Привлекать Работника к дисциплинарной и материальной ответственности в порядке, установленном Трудовым кодексом РФ, иными федеральными законами.</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3.1.6. Принимать локальные нормативные акты.</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3.1.7. Создавать объединения работодателей в целях представительства и защиты своих интересов и вступать в них.</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3.1.8. Создавать производственный совет.</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3.1.9. Реализовывать права, предоставленные ему законодательством о специальной оценке условий труда.</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3.1.10. Осуществлять иные права, предусмотренные трудовым законодательством и иными нормативными правовыми актами, содержащими нормы трудового права, локальными нормативными актами, коллективным договором, соглашениями и настоящим Договором.</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3.2. Работодатель обязан:</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3.2.1.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настоящего Договора.</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3.2.2. Предоставить Работнику работу, обусловленную настоящим Договором.</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3.2.3. Обеспечить безопасность и условия труда, соответствующие государственным нормативным требованиям охраны труда.</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3.2.4. Обеспечить Работника оборудованием, инструментами, технической документацией и иными средствами, необходимыми для исполнения им трудовых обязанностей.</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3.2.5. Обеспечивать Работнику равную с другими работниками оплату труда равной ценности.</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 xml:space="preserve">3.2.6. Выплачивать в полном размере причитающуюся Работнику заработную плату в сроки, установленные в соответствии с Трудовым кодексом РФ, коллективным договором, </w:t>
      </w:r>
      <w:r w:rsidR="004C2C89">
        <w:rPr>
          <w:rFonts w:ascii="Times New Roman" w:hAnsi="Times New Roman" w:cs="Times New Roman"/>
          <w:sz w:val="24"/>
          <w:szCs w:val="24"/>
        </w:rPr>
        <w:t>П</w:t>
      </w:r>
      <w:r w:rsidRPr="00C371F2">
        <w:rPr>
          <w:rFonts w:ascii="Times New Roman" w:hAnsi="Times New Roman" w:cs="Times New Roman"/>
          <w:sz w:val="24"/>
          <w:szCs w:val="24"/>
        </w:rPr>
        <w:t>равилами внутреннего трудового распорядка, настоящим Договором.</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3.2.7. Вести учет рабочего времени, фактически отработанного Работником.</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3.2.8. Вести коллективные переговоры, а также заключать коллективный договор в порядке, установленном Трудовым кодексом РФ.</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3.2.9.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3.2.10. Знакомить Работника под подпись с принимаемыми локальными нормативными актами, непосредственно связанными с его трудовой деятельностью.</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3.2.11.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3.2.12.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3.2.13. Создавать условия, обеспечивающие участие работников в управлении организацией в предусмотренных Трудовым кодексом РФ, иными федеральными законами и коллективным договором формах.</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3.2.14. Обеспечивать бытовые нужды Работника, связанные с исполнением им трудовых обязанностей.</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3.2.15. Осуществлять обязательное социальное страхование Работника в порядке, установленном федеральными законами.</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lastRenderedPageBreak/>
        <w:t>3.2.16. Возмещать вред, причиненный Работнику в связи с исполнением им трудовых обязанностей, а также компенсировать моральный вред в порядке и на условиях, которые установлены Трудовым кодексом РФ, другими федеральными законами и иными нормативными правовыми актами РФ.</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3.2.17.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настоящим Договором.</w:t>
      </w:r>
    </w:p>
    <w:p w:rsidR="005C30E6" w:rsidRPr="00C371F2" w:rsidRDefault="005C30E6" w:rsidP="005C30E6">
      <w:pPr>
        <w:pStyle w:val="ConsNormal"/>
        <w:rPr>
          <w:rFonts w:ascii="Times New Roman" w:hAnsi="Times New Roman" w:cs="Times New Roman"/>
          <w:sz w:val="24"/>
          <w:szCs w:val="24"/>
        </w:rPr>
      </w:pPr>
    </w:p>
    <w:p w:rsidR="005C30E6" w:rsidRPr="00C371F2" w:rsidRDefault="005C30E6" w:rsidP="005C30E6">
      <w:pPr>
        <w:pStyle w:val="ConsNormal"/>
        <w:jc w:val="center"/>
        <w:rPr>
          <w:rFonts w:ascii="Times New Roman" w:hAnsi="Times New Roman" w:cs="Times New Roman"/>
          <w:sz w:val="24"/>
          <w:szCs w:val="24"/>
        </w:rPr>
      </w:pPr>
      <w:r w:rsidRPr="00C371F2">
        <w:rPr>
          <w:rFonts w:ascii="Times New Roman" w:hAnsi="Times New Roman" w:cs="Times New Roman"/>
          <w:b/>
          <w:bCs/>
          <w:sz w:val="24"/>
          <w:szCs w:val="24"/>
        </w:rPr>
        <w:t>4. Режим рабочего времени и времени отдыха</w:t>
      </w:r>
    </w:p>
    <w:p w:rsidR="005C30E6" w:rsidRPr="00C371F2" w:rsidRDefault="005C30E6" w:rsidP="005C30E6">
      <w:pPr>
        <w:pStyle w:val="ConsNormal"/>
        <w:rPr>
          <w:rFonts w:ascii="Times New Roman" w:hAnsi="Times New Roman" w:cs="Times New Roman"/>
          <w:sz w:val="24"/>
          <w:szCs w:val="24"/>
        </w:rPr>
      </w:pP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4.1. Работнику устанавливается следующий режим рабочего времени:</w:t>
      </w:r>
    </w:p>
    <w:p w:rsidR="005C30E6" w:rsidRPr="00C371F2" w:rsidRDefault="005C30E6" w:rsidP="005C30E6">
      <w:pPr>
        <w:pStyle w:val="ConsNormal"/>
        <w:rPr>
          <w:rFonts w:ascii="Times New Roman" w:hAnsi="Times New Roman" w:cs="Times New Roman"/>
          <w:sz w:val="24"/>
          <w:szCs w:val="24"/>
        </w:rPr>
      </w:pPr>
    </w:p>
    <w:p w:rsidR="005C30E6" w:rsidRPr="00C371F2" w:rsidRDefault="005C30E6" w:rsidP="005C30E6">
      <w:pPr>
        <w:pStyle w:val="ConsNormal"/>
        <w:numPr>
          <w:ilvl w:val="0"/>
          <w:numId w:val="5"/>
        </w:numPr>
        <w:tabs>
          <w:tab w:val="clear" w:pos="540"/>
        </w:tabs>
        <w:rPr>
          <w:rFonts w:ascii="Times New Roman" w:hAnsi="Times New Roman" w:cs="Times New Roman"/>
          <w:sz w:val="24"/>
          <w:szCs w:val="24"/>
        </w:rPr>
      </w:pPr>
      <w:r w:rsidRPr="00C371F2">
        <w:rPr>
          <w:rFonts w:ascii="Times New Roman" w:hAnsi="Times New Roman" w:cs="Times New Roman"/>
          <w:sz w:val="24"/>
          <w:szCs w:val="24"/>
        </w:rPr>
        <w:t>продолжительность рабочего времени - 20 часов в неделю;</w:t>
      </w:r>
    </w:p>
    <w:p w:rsidR="005C30E6" w:rsidRPr="00C371F2" w:rsidRDefault="005C30E6" w:rsidP="005C30E6">
      <w:pPr>
        <w:pStyle w:val="ConsNormal"/>
        <w:numPr>
          <w:ilvl w:val="0"/>
          <w:numId w:val="5"/>
        </w:numPr>
        <w:tabs>
          <w:tab w:val="clear" w:pos="540"/>
        </w:tabs>
        <w:rPr>
          <w:rFonts w:ascii="Times New Roman" w:hAnsi="Times New Roman" w:cs="Times New Roman"/>
          <w:sz w:val="24"/>
          <w:szCs w:val="24"/>
        </w:rPr>
      </w:pPr>
      <w:r w:rsidRPr="00C371F2">
        <w:rPr>
          <w:rFonts w:ascii="Times New Roman" w:hAnsi="Times New Roman" w:cs="Times New Roman"/>
          <w:sz w:val="24"/>
          <w:szCs w:val="24"/>
        </w:rPr>
        <w:t>пятидневная рабочая неделя с предоставлением двух выходных дней;</w:t>
      </w:r>
    </w:p>
    <w:p w:rsidR="005C30E6" w:rsidRPr="00C371F2" w:rsidRDefault="005C30E6" w:rsidP="005C30E6">
      <w:pPr>
        <w:pStyle w:val="ConsNormal"/>
        <w:numPr>
          <w:ilvl w:val="0"/>
          <w:numId w:val="5"/>
        </w:numPr>
        <w:tabs>
          <w:tab w:val="clear" w:pos="540"/>
        </w:tabs>
        <w:rPr>
          <w:rFonts w:ascii="Times New Roman" w:hAnsi="Times New Roman" w:cs="Times New Roman"/>
          <w:sz w:val="24"/>
          <w:szCs w:val="24"/>
        </w:rPr>
      </w:pPr>
      <w:r w:rsidRPr="00C371F2">
        <w:rPr>
          <w:rFonts w:ascii="Times New Roman" w:hAnsi="Times New Roman" w:cs="Times New Roman"/>
          <w:sz w:val="24"/>
          <w:szCs w:val="24"/>
        </w:rPr>
        <w:t>рабочие дни - с понедельника по пятницу; выходные дни - суббота и воскресенье;</w:t>
      </w:r>
    </w:p>
    <w:p w:rsidR="005C30E6" w:rsidRPr="00C371F2" w:rsidRDefault="005C30E6" w:rsidP="005C30E6">
      <w:pPr>
        <w:pStyle w:val="ConsNormal"/>
        <w:numPr>
          <w:ilvl w:val="0"/>
          <w:numId w:val="5"/>
        </w:numPr>
        <w:tabs>
          <w:tab w:val="clear" w:pos="540"/>
        </w:tabs>
        <w:rPr>
          <w:rFonts w:ascii="Times New Roman" w:hAnsi="Times New Roman" w:cs="Times New Roman"/>
          <w:sz w:val="24"/>
          <w:szCs w:val="24"/>
        </w:rPr>
      </w:pPr>
      <w:r w:rsidRPr="00C371F2">
        <w:rPr>
          <w:rFonts w:ascii="Times New Roman" w:hAnsi="Times New Roman" w:cs="Times New Roman"/>
          <w:sz w:val="24"/>
          <w:szCs w:val="24"/>
        </w:rPr>
        <w:t>продолжительность ежедневной работы - 4 часа. В дни, когда Работник по основному месту работы свободен от исполнения трудовых обязанностей, он может по письменному согласованию с Работодателем работать по совме</w:t>
      </w:r>
      <w:r w:rsidR="004C2C89">
        <w:rPr>
          <w:rFonts w:ascii="Times New Roman" w:hAnsi="Times New Roman" w:cs="Times New Roman"/>
          <w:sz w:val="24"/>
          <w:szCs w:val="24"/>
        </w:rPr>
        <w:t>стительству полный рабочий день</w:t>
      </w:r>
      <w:r w:rsidRPr="00C371F2">
        <w:rPr>
          <w:rFonts w:ascii="Times New Roman" w:hAnsi="Times New Roman" w:cs="Times New Roman"/>
          <w:sz w:val="24"/>
          <w:szCs w:val="24"/>
        </w:rPr>
        <w:t xml:space="preserve"> продолжительностью 8 часов;</w:t>
      </w:r>
    </w:p>
    <w:p w:rsidR="005C30E6" w:rsidRPr="00C371F2" w:rsidRDefault="005C30E6" w:rsidP="005C30E6">
      <w:pPr>
        <w:pStyle w:val="ConsNormal"/>
        <w:numPr>
          <w:ilvl w:val="0"/>
          <w:numId w:val="5"/>
        </w:numPr>
        <w:tabs>
          <w:tab w:val="clear" w:pos="540"/>
        </w:tabs>
        <w:rPr>
          <w:rFonts w:ascii="Times New Roman" w:hAnsi="Times New Roman" w:cs="Times New Roman"/>
          <w:sz w:val="24"/>
          <w:szCs w:val="24"/>
        </w:rPr>
      </w:pPr>
      <w:r w:rsidRPr="00C371F2">
        <w:rPr>
          <w:rFonts w:ascii="Times New Roman" w:hAnsi="Times New Roman" w:cs="Times New Roman"/>
          <w:sz w:val="24"/>
          <w:szCs w:val="24"/>
        </w:rPr>
        <w:t xml:space="preserve">время начала работы - 16 ч 00 мин. В дни, когда Работник по основному месту работы свободен от исполнения трудовых обязанностей и работает полный рабочий день, время начала работы - 11 ч 00 </w:t>
      </w:r>
      <w:r w:rsidRPr="00C371F2">
        <w:rPr>
          <w:rFonts w:ascii="Times New Roman" w:hAnsi="Times New Roman" w:cs="Times New Roman"/>
          <w:color w:val="000000"/>
          <w:sz w:val="24"/>
          <w:szCs w:val="24"/>
        </w:rPr>
        <w:t>мин.;</w:t>
      </w:r>
    </w:p>
    <w:p w:rsidR="005C30E6" w:rsidRPr="00C371F2" w:rsidRDefault="005C30E6" w:rsidP="005C30E6">
      <w:pPr>
        <w:pStyle w:val="ConsNormal"/>
        <w:numPr>
          <w:ilvl w:val="0"/>
          <w:numId w:val="5"/>
        </w:numPr>
        <w:tabs>
          <w:tab w:val="clear" w:pos="540"/>
        </w:tabs>
        <w:rPr>
          <w:rFonts w:ascii="Times New Roman" w:hAnsi="Times New Roman" w:cs="Times New Roman"/>
          <w:sz w:val="24"/>
          <w:szCs w:val="24"/>
        </w:rPr>
      </w:pPr>
      <w:r w:rsidRPr="00C371F2">
        <w:rPr>
          <w:rFonts w:ascii="Times New Roman" w:hAnsi="Times New Roman" w:cs="Times New Roman"/>
          <w:sz w:val="24"/>
          <w:szCs w:val="24"/>
        </w:rPr>
        <w:t xml:space="preserve">время окончания работы - 20 ч 00 </w:t>
      </w:r>
      <w:r w:rsidRPr="00C371F2">
        <w:rPr>
          <w:rFonts w:ascii="Times New Roman" w:hAnsi="Times New Roman" w:cs="Times New Roman"/>
          <w:color w:val="000000"/>
          <w:sz w:val="24"/>
          <w:szCs w:val="24"/>
        </w:rPr>
        <w:t>мин.;</w:t>
      </w:r>
    </w:p>
    <w:p w:rsidR="005C30E6" w:rsidRPr="00C371F2" w:rsidRDefault="005C30E6" w:rsidP="005C30E6">
      <w:pPr>
        <w:pStyle w:val="ConsNormal"/>
        <w:numPr>
          <w:ilvl w:val="0"/>
          <w:numId w:val="5"/>
        </w:numPr>
        <w:tabs>
          <w:tab w:val="clear" w:pos="540"/>
        </w:tabs>
        <w:rPr>
          <w:rFonts w:ascii="Times New Roman" w:hAnsi="Times New Roman" w:cs="Times New Roman"/>
          <w:sz w:val="24"/>
          <w:szCs w:val="24"/>
        </w:rPr>
      </w:pPr>
      <w:r w:rsidRPr="00C371F2">
        <w:rPr>
          <w:rFonts w:ascii="Times New Roman" w:hAnsi="Times New Roman" w:cs="Times New Roman"/>
          <w:sz w:val="24"/>
          <w:szCs w:val="24"/>
        </w:rPr>
        <w:t>перерыв для отдыха и питан</w:t>
      </w:r>
      <w:r w:rsidR="004C2C89">
        <w:rPr>
          <w:rFonts w:ascii="Times New Roman" w:hAnsi="Times New Roman" w:cs="Times New Roman"/>
          <w:sz w:val="24"/>
          <w:szCs w:val="24"/>
        </w:rPr>
        <w:t>ия Работнику не предоставляется</w:t>
      </w:r>
      <w:r w:rsidRPr="00C371F2">
        <w:rPr>
          <w:rFonts w:ascii="Times New Roman" w:hAnsi="Times New Roman" w:cs="Times New Roman"/>
          <w:sz w:val="24"/>
          <w:szCs w:val="24"/>
        </w:rPr>
        <w:t xml:space="preserve"> в связи с тем, что продолжительность ежедневной работы Работника не превышает четырех часов в день. В дни, когда Работник работает полный рабочий день в свободное от основной работы время, ему предоставляет</w:t>
      </w:r>
      <w:r w:rsidR="004C2C89">
        <w:rPr>
          <w:rFonts w:ascii="Times New Roman" w:hAnsi="Times New Roman" w:cs="Times New Roman"/>
          <w:sz w:val="24"/>
          <w:szCs w:val="24"/>
        </w:rPr>
        <w:t>ся перерыв для отдыха и питания</w:t>
      </w:r>
      <w:r w:rsidRPr="00C371F2">
        <w:rPr>
          <w:rFonts w:ascii="Times New Roman" w:hAnsi="Times New Roman" w:cs="Times New Roman"/>
          <w:sz w:val="24"/>
          <w:szCs w:val="24"/>
        </w:rPr>
        <w:t xml:space="preserve"> продолжительностью один час в период с 1</w:t>
      </w:r>
      <w:r w:rsidR="00E366CD">
        <w:rPr>
          <w:rFonts w:ascii="Times New Roman" w:hAnsi="Times New Roman" w:cs="Times New Roman"/>
          <w:sz w:val="24"/>
          <w:szCs w:val="24"/>
        </w:rPr>
        <w:t>5</w:t>
      </w:r>
      <w:r w:rsidRPr="00C371F2">
        <w:rPr>
          <w:rFonts w:ascii="Times New Roman" w:hAnsi="Times New Roman" w:cs="Times New Roman"/>
          <w:sz w:val="24"/>
          <w:szCs w:val="24"/>
        </w:rPr>
        <w:t xml:space="preserve"> ч 00 мин. до 1</w:t>
      </w:r>
      <w:r w:rsidR="00E366CD">
        <w:rPr>
          <w:rFonts w:ascii="Times New Roman" w:hAnsi="Times New Roman" w:cs="Times New Roman"/>
          <w:sz w:val="24"/>
          <w:szCs w:val="24"/>
        </w:rPr>
        <w:t>6</w:t>
      </w:r>
      <w:r w:rsidRPr="00C371F2">
        <w:rPr>
          <w:rFonts w:ascii="Times New Roman" w:hAnsi="Times New Roman" w:cs="Times New Roman"/>
          <w:sz w:val="24"/>
          <w:szCs w:val="24"/>
        </w:rPr>
        <w:t xml:space="preserve"> ч 00 мин., который в рабочее время не включается и оплате не подлежит.</w:t>
      </w:r>
    </w:p>
    <w:p w:rsidR="005C30E6" w:rsidRPr="00C371F2" w:rsidRDefault="005C30E6" w:rsidP="005C30E6">
      <w:pPr>
        <w:pStyle w:val="ConsNormal"/>
        <w:rPr>
          <w:rFonts w:ascii="Times New Roman" w:hAnsi="Times New Roman" w:cs="Times New Roman"/>
          <w:sz w:val="24"/>
          <w:szCs w:val="24"/>
        </w:rPr>
      </w:pPr>
    </w:p>
    <w:p w:rsidR="008040D7" w:rsidRPr="00C371F2" w:rsidRDefault="008040D7" w:rsidP="005C30E6">
      <w:pPr>
        <w:pStyle w:val="ConsNormal"/>
        <w:rPr>
          <w:rFonts w:ascii="Times New Roman" w:hAnsi="Times New Roman" w:cs="Times New Roman"/>
          <w:sz w:val="24"/>
          <w:szCs w:val="24"/>
        </w:rPr>
      </w:pP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4.2. Работнику предоставляется ежегодный основной оплачиваемый отпуск продолжительностью 28 календарных дней. По соглашению между Работником и Работодателем ежегодный основной оплачиваемый отпуск может предоставляться Работнику по частям. При этом хотя бы одна из частей этого отпуска должна быть не менее 14 календарных дней.</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4.3. Ежегодный оплачиваемый отпуск предоставляется Работнику одновременно с отпуском по основной работе. Если на работе по совместительству Работник не отработал шести месяцев - отпуск предоставляется авансом. Если продолжительность ежегодного оплачиваемого отпуска Работника по основному месту работы больше, чем 28 календарных дней, то Работодатель по просьбе Работника предоставляет ему отпуск без сохранения заработной платы соответствующей продолжительности.</w:t>
      </w:r>
    </w:p>
    <w:p w:rsidR="005C30E6" w:rsidRPr="00C371F2" w:rsidRDefault="005C30E6" w:rsidP="005C30E6">
      <w:pPr>
        <w:pStyle w:val="ConsNormal"/>
        <w:rPr>
          <w:rFonts w:ascii="Times New Roman" w:hAnsi="Times New Roman" w:cs="Times New Roman"/>
          <w:sz w:val="24"/>
          <w:szCs w:val="24"/>
        </w:rPr>
      </w:pPr>
    </w:p>
    <w:p w:rsidR="008040D7" w:rsidRPr="00C371F2" w:rsidRDefault="008040D7" w:rsidP="005C30E6">
      <w:pPr>
        <w:pStyle w:val="ConsNormal"/>
        <w:rPr>
          <w:rFonts w:ascii="Times New Roman" w:hAnsi="Times New Roman" w:cs="Times New Roman"/>
          <w:sz w:val="24"/>
          <w:szCs w:val="24"/>
        </w:rPr>
      </w:pPr>
    </w:p>
    <w:p w:rsidR="00E366CD" w:rsidRPr="00E366CD" w:rsidRDefault="005C30E6" w:rsidP="00E366CD">
      <w:pPr>
        <w:pStyle w:val="ConsNormal"/>
        <w:rPr>
          <w:rFonts w:ascii="Times New Roman" w:hAnsi="Times New Roman" w:cs="Times New Roman"/>
          <w:sz w:val="24"/>
          <w:szCs w:val="24"/>
        </w:rPr>
      </w:pPr>
      <w:r w:rsidRPr="00C371F2">
        <w:rPr>
          <w:rFonts w:ascii="Times New Roman" w:hAnsi="Times New Roman" w:cs="Times New Roman"/>
          <w:sz w:val="24"/>
          <w:szCs w:val="24"/>
        </w:rPr>
        <w:t xml:space="preserve">4.4. </w:t>
      </w:r>
      <w:r w:rsidR="00E366CD" w:rsidRPr="00E366CD">
        <w:rPr>
          <w:rFonts w:ascii="Times New Roman" w:hAnsi="Times New Roman" w:cs="Times New Roman"/>
          <w:sz w:val="24"/>
          <w:szCs w:val="24"/>
        </w:rPr>
        <w:t>По семейным обстоятельствам и другим уважительным причинам Работнику на основании его письменного заявления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5C30E6" w:rsidRPr="00C371F2" w:rsidRDefault="005C30E6" w:rsidP="005C30E6">
      <w:pPr>
        <w:pStyle w:val="ConsNormal"/>
        <w:rPr>
          <w:rFonts w:ascii="Times New Roman" w:hAnsi="Times New Roman" w:cs="Times New Roman"/>
          <w:sz w:val="24"/>
          <w:szCs w:val="24"/>
        </w:rPr>
      </w:pPr>
    </w:p>
    <w:p w:rsidR="005C30E6" w:rsidRPr="00C371F2" w:rsidRDefault="005C30E6" w:rsidP="005C30E6">
      <w:pPr>
        <w:pStyle w:val="ConsNormal"/>
        <w:jc w:val="center"/>
        <w:rPr>
          <w:rFonts w:ascii="Times New Roman" w:hAnsi="Times New Roman" w:cs="Times New Roman"/>
          <w:sz w:val="24"/>
          <w:szCs w:val="24"/>
        </w:rPr>
      </w:pPr>
      <w:r w:rsidRPr="00C371F2">
        <w:rPr>
          <w:rFonts w:ascii="Times New Roman" w:hAnsi="Times New Roman" w:cs="Times New Roman"/>
          <w:b/>
          <w:bCs/>
          <w:sz w:val="24"/>
          <w:szCs w:val="24"/>
        </w:rPr>
        <w:t>5. Оплата труда</w:t>
      </w:r>
    </w:p>
    <w:p w:rsidR="005C30E6" w:rsidRPr="00C371F2" w:rsidRDefault="005C30E6" w:rsidP="005C30E6">
      <w:pPr>
        <w:pStyle w:val="ConsNormal"/>
        <w:rPr>
          <w:rFonts w:ascii="Times New Roman" w:hAnsi="Times New Roman" w:cs="Times New Roman"/>
          <w:sz w:val="24"/>
          <w:szCs w:val="24"/>
        </w:rPr>
      </w:pP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5.1. Оплата труда Работника производится пропорционально отработанному времени исх</w:t>
      </w:r>
      <w:r w:rsidR="004D74C3">
        <w:rPr>
          <w:rFonts w:ascii="Times New Roman" w:hAnsi="Times New Roman" w:cs="Times New Roman"/>
          <w:sz w:val="24"/>
          <w:szCs w:val="24"/>
        </w:rPr>
        <w:t>одя из оклада на полной ставке 100</w:t>
      </w:r>
      <w:r w:rsidRPr="00C371F2">
        <w:rPr>
          <w:rFonts w:ascii="Times New Roman" w:hAnsi="Times New Roman" w:cs="Times New Roman"/>
          <w:sz w:val="24"/>
          <w:szCs w:val="24"/>
        </w:rPr>
        <w:t xml:space="preserve"> 000 (</w:t>
      </w:r>
      <w:r w:rsidR="004D74C3">
        <w:rPr>
          <w:rFonts w:ascii="Times New Roman" w:hAnsi="Times New Roman" w:cs="Times New Roman"/>
          <w:sz w:val="24"/>
          <w:szCs w:val="24"/>
        </w:rPr>
        <w:t>сто тысяч</w:t>
      </w:r>
      <w:r w:rsidRPr="00C371F2">
        <w:rPr>
          <w:rFonts w:ascii="Times New Roman" w:hAnsi="Times New Roman" w:cs="Times New Roman"/>
          <w:sz w:val="24"/>
          <w:szCs w:val="24"/>
        </w:rPr>
        <w:t>) руб. 00 коп. в месяц.</w:t>
      </w:r>
    </w:p>
    <w:p w:rsidR="008040D7" w:rsidRPr="00C371F2" w:rsidRDefault="008040D7" w:rsidP="005C30E6">
      <w:pPr>
        <w:pStyle w:val="ConsNormal"/>
        <w:rPr>
          <w:rFonts w:ascii="Times New Roman" w:hAnsi="Times New Roman" w:cs="Times New Roman"/>
          <w:sz w:val="24"/>
          <w:szCs w:val="24"/>
        </w:rPr>
      </w:pP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lastRenderedPageBreak/>
        <w:t>5.2. Работодателем могут устанавливаться премии и иные стимулирующие выплаты, порядок и условия выплаты которых определяются локальными нормативными актами Работодателя, с которыми Работник ознакомлен под подпись.</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5.3. Работодатель выплачивает Работнику заработную плату каждые полмесяца в дни выплаты заработной платы, установленные Правилами внутреннего трудового распорядка, действующими у Работодателя.</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5.4. При совпадении дня выплаты с выходным или нерабочим праздничным днем выплата заработной платы производится накануне этого дня.</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5.5. Оплата отпуска производится не позднее чем за три дня до его начала.</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5.6. Заработная плата Работнику выплачивается в валюте РФ в безналичной денежной форме путем перечисления денежных средств на указанный в письменном заявлении Работника счет в кредитной организации. Заявление с реквизитами для перевода заработной платы передается Работником в бухгалтерию Работодателя.</w:t>
      </w:r>
    </w:p>
    <w:p w:rsidR="005C30E6" w:rsidRPr="00C371F2" w:rsidRDefault="005C30E6" w:rsidP="005C30E6">
      <w:pPr>
        <w:pStyle w:val="ConsNormal"/>
        <w:rPr>
          <w:rFonts w:ascii="Times New Roman" w:hAnsi="Times New Roman" w:cs="Times New Roman"/>
          <w:sz w:val="24"/>
          <w:szCs w:val="24"/>
        </w:rPr>
      </w:pPr>
    </w:p>
    <w:p w:rsidR="005C30E6" w:rsidRPr="00C371F2" w:rsidRDefault="005C30E6" w:rsidP="005C30E6">
      <w:pPr>
        <w:pStyle w:val="ConsNormal"/>
        <w:jc w:val="center"/>
        <w:rPr>
          <w:rFonts w:ascii="Times New Roman" w:hAnsi="Times New Roman" w:cs="Times New Roman"/>
          <w:sz w:val="24"/>
          <w:szCs w:val="24"/>
        </w:rPr>
      </w:pPr>
      <w:r w:rsidRPr="00C371F2">
        <w:rPr>
          <w:rFonts w:ascii="Times New Roman" w:hAnsi="Times New Roman" w:cs="Times New Roman"/>
          <w:b/>
          <w:bCs/>
          <w:sz w:val="24"/>
          <w:szCs w:val="24"/>
        </w:rPr>
        <w:t>6. Ответственность сторон</w:t>
      </w:r>
    </w:p>
    <w:p w:rsidR="005C30E6" w:rsidRPr="00C371F2" w:rsidRDefault="005C30E6" w:rsidP="005C30E6">
      <w:pPr>
        <w:pStyle w:val="ConsNormal"/>
        <w:rPr>
          <w:rFonts w:ascii="Times New Roman" w:hAnsi="Times New Roman" w:cs="Times New Roman"/>
          <w:sz w:val="24"/>
          <w:szCs w:val="24"/>
        </w:rPr>
      </w:pP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6.1. Работник и Работодатель несут ответственность в соответствии с действующим законодательством. В частности, работник может быть привлечен к дисциплинарной ответственности в соответствии со ст. ст. 192, 193 ТК РФ.</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 xml:space="preserve">6.2. Стороны </w:t>
      </w:r>
      <w:r w:rsidR="00E366CD">
        <w:rPr>
          <w:rFonts w:ascii="Times New Roman" w:hAnsi="Times New Roman" w:cs="Times New Roman"/>
          <w:sz w:val="24"/>
          <w:szCs w:val="24"/>
        </w:rPr>
        <w:t>Д</w:t>
      </w:r>
      <w:r w:rsidRPr="00C371F2">
        <w:rPr>
          <w:rFonts w:ascii="Times New Roman" w:hAnsi="Times New Roman" w:cs="Times New Roman"/>
          <w:sz w:val="24"/>
          <w:szCs w:val="24"/>
        </w:rPr>
        <w:t>оговора несут материальную ответственность в случаях и порядке, которые предусмотрены Трудовым кодексом РФ и иными федеральными законами.</w:t>
      </w:r>
    </w:p>
    <w:p w:rsidR="005C30E6" w:rsidRPr="00C371F2" w:rsidRDefault="005C30E6" w:rsidP="005C30E6">
      <w:pPr>
        <w:pStyle w:val="ConsNormal"/>
        <w:rPr>
          <w:rFonts w:ascii="Times New Roman" w:hAnsi="Times New Roman" w:cs="Times New Roman"/>
          <w:sz w:val="24"/>
          <w:szCs w:val="24"/>
        </w:rPr>
      </w:pPr>
    </w:p>
    <w:p w:rsidR="005C30E6" w:rsidRPr="00C371F2" w:rsidRDefault="005C30E6" w:rsidP="005C30E6">
      <w:pPr>
        <w:pStyle w:val="ConsNormal"/>
        <w:jc w:val="center"/>
        <w:rPr>
          <w:rFonts w:ascii="Times New Roman" w:hAnsi="Times New Roman" w:cs="Times New Roman"/>
          <w:sz w:val="24"/>
          <w:szCs w:val="24"/>
        </w:rPr>
      </w:pPr>
      <w:r w:rsidRPr="00C371F2">
        <w:rPr>
          <w:rFonts w:ascii="Times New Roman" w:hAnsi="Times New Roman" w:cs="Times New Roman"/>
          <w:b/>
          <w:bCs/>
          <w:sz w:val="24"/>
          <w:szCs w:val="24"/>
        </w:rPr>
        <w:t>7. Изменение и прекращение Договора</w:t>
      </w:r>
    </w:p>
    <w:p w:rsidR="005C30E6" w:rsidRPr="00C371F2" w:rsidRDefault="005C30E6" w:rsidP="005C30E6">
      <w:pPr>
        <w:pStyle w:val="ConsNormal"/>
        <w:rPr>
          <w:rFonts w:ascii="Times New Roman" w:hAnsi="Times New Roman" w:cs="Times New Roman"/>
          <w:sz w:val="24"/>
          <w:szCs w:val="24"/>
        </w:rPr>
      </w:pP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7.1. Изменение определенных сторонами условий настоящего Договора, в том числе перевод на другую работу, допускается только по соглашению сторон Договора, за исключением случаев, предусмотренных Трудовым кодексом РФ. Соглашение об изменении условий Договора заключается в письменной форме.</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7.2. Настоящий Договор прекращается только по основаниям, предусмотренным Трудовым кодексом РФ и иными федеральными законами.</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7.3. Днем прекращения настоящего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РФ или иным федеральным законом сохранялось место работы (должность).</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7.4. Гарантии и компенсации, связанные с расторжением настоящего Договора, предоставляются Работнику согласно нормам Трудового кодекса РФ, иных федеральных законов.</w:t>
      </w:r>
    </w:p>
    <w:p w:rsidR="005C30E6" w:rsidRPr="00C371F2" w:rsidRDefault="005C30E6" w:rsidP="005C30E6">
      <w:pPr>
        <w:pStyle w:val="ConsNormal"/>
        <w:rPr>
          <w:rFonts w:ascii="Times New Roman" w:hAnsi="Times New Roman" w:cs="Times New Roman"/>
          <w:sz w:val="24"/>
          <w:szCs w:val="24"/>
        </w:rPr>
      </w:pPr>
    </w:p>
    <w:p w:rsidR="005C30E6" w:rsidRPr="00C371F2" w:rsidRDefault="005C30E6" w:rsidP="005C30E6">
      <w:pPr>
        <w:pStyle w:val="ConsNormal"/>
        <w:jc w:val="center"/>
        <w:rPr>
          <w:rFonts w:ascii="Times New Roman" w:hAnsi="Times New Roman" w:cs="Times New Roman"/>
          <w:sz w:val="24"/>
          <w:szCs w:val="24"/>
        </w:rPr>
      </w:pPr>
      <w:r w:rsidRPr="00C371F2">
        <w:rPr>
          <w:rFonts w:ascii="Times New Roman" w:hAnsi="Times New Roman" w:cs="Times New Roman"/>
          <w:b/>
          <w:bCs/>
          <w:sz w:val="24"/>
          <w:szCs w:val="24"/>
        </w:rPr>
        <w:t>8. Заключительные положения</w:t>
      </w:r>
    </w:p>
    <w:p w:rsidR="005C30E6" w:rsidRPr="00C371F2" w:rsidRDefault="005C30E6" w:rsidP="005C30E6">
      <w:pPr>
        <w:pStyle w:val="ConsNormal"/>
        <w:rPr>
          <w:rFonts w:ascii="Times New Roman" w:hAnsi="Times New Roman" w:cs="Times New Roman"/>
          <w:sz w:val="24"/>
          <w:szCs w:val="24"/>
        </w:rPr>
      </w:pP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8.1. Споры между сторонами, возникающие при исполнении настоящего Договора, рассматриваются в порядке, установленном действующим законодательством РФ.</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8.2. Во всем остальном, что не предусмотрено настоящим Договором, стороны руководствуются законодательством РФ.</w:t>
      </w:r>
    </w:p>
    <w:p w:rsidR="005C30E6" w:rsidRPr="00C371F2" w:rsidRDefault="005C30E6" w:rsidP="005C30E6">
      <w:pPr>
        <w:pStyle w:val="ConsNormal"/>
        <w:rPr>
          <w:rFonts w:ascii="Times New Roman" w:hAnsi="Times New Roman" w:cs="Times New Roman"/>
          <w:sz w:val="24"/>
          <w:szCs w:val="24"/>
        </w:rPr>
      </w:pPr>
      <w:r w:rsidRPr="00C371F2">
        <w:rPr>
          <w:rFonts w:ascii="Times New Roman" w:hAnsi="Times New Roman" w:cs="Times New Roman"/>
          <w:sz w:val="24"/>
          <w:szCs w:val="24"/>
        </w:rPr>
        <w:t>8.3. Настоящий Договор составлен в двух экземплярах, имеющих одинаковую юридическую силу, один из которых хранится у Работодателя, а другой - у Работника.</w:t>
      </w:r>
    </w:p>
    <w:p w:rsidR="005C30E6" w:rsidRPr="00C371F2" w:rsidRDefault="005C30E6" w:rsidP="005C30E6">
      <w:pPr>
        <w:pStyle w:val="ConsNormal"/>
        <w:rPr>
          <w:rFonts w:ascii="Times New Roman" w:hAnsi="Times New Roman" w:cs="Times New Roman"/>
          <w:sz w:val="24"/>
          <w:szCs w:val="24"/>
        </w:rPr>
      </w:pPr>
    </w:p>
    <w:p w:rsidR="005C30E6" w:rsidRPr="00C371F2" w:rsidRDefault="005C30E6" w:rsidP="005C30E6">
      <w:pPr>
        <w:pStyle w:val="ConsNormal"/>
        <w:jc w:val="center"/>
        <w:rPr>
          <w:rFonts w:ascii="Times New Roman" w:hAnsi="Times New Roman" w:cs="Times New Roman"/>
          <w:sz w:val="24"/>
          <w:szCs w:val="24"/>
        </w:rPr>
      </w:pPr>
      <w:r w:rsidRPr="00C371F2">
        <w:rPr>
          <w:rFonts w:ascii="Times New Roman" w:hAnsi="Times New Roman" w:cs="Times New Roman"/>
          <w:b/>
          <w:bCs/>
          <w:sz w:val="24"/>
          <w:szCs w:val="24"/>
        </w:rPr>
        <w:t>Реквизиты и подписи сторон</w:t>
      </w:r>
    </w:p>
    <w:p w:rsidR="005C30E6" w:rsidRPr="00C371F2" w:rsidRDefault="005C30E6" w:rsidP="005C30E6">
      <w:pPr>
        <w:pStyle w:val="ConsNormal"/>
        <w:rPr>
          <w:rFonts w:ascii="Times New Roman" w:hAnsi="Times New Roman" w:cs="Times New Roman"/>
          <w:sz w:val="24"/>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2948"/>
        <w:gridCol w:w="567"/>
        <w:gridCol w:w="1412"/>
        <w:gridCol w:w="2835"/>
      </w:tblGrid>
      <w:tr w:rsidR="005C30E6" w:rsidRPr="00C371F2">
        <w:tc>
          <w:tcPr>
            <w:tcW w:w="4190" w:type="dxa"/>
            <w:gridSpan w:val="2"/>
            <w:tcBorders>
              <w:top w:val="nil"/>
              <w:left w:val="nil"/>
              <w:bottom w:val="nil"/>
              <w:right w:val="nil"/>
            </w:tcBorders>
          </w:tcPr>
          <w:p w:rsidR="005C30E6" w:rsidRPr="00C371F2" w:rsidRDefault="005C30E6">
            <w:pPr>
              <w:pStyle w:val="ConsDTNormal"/>
              <w:autoSpaceDE/>
              <w:jc w:val="left"/>
            </w:pPr>
            <w:r w:rsidRPr="00C371F2">
              <w:rPr>
                <w:b/>
                <w:bCs/>
              </w:rPr>
              <w:t>Работодатель:</w:t>
            </w:r>
          </w:p>
        </w:tc>
        <w:tc>
          <w:tcPr>
            <w:tcW w:w="567" w:type="dxa"/>
            <w:tcBorders>
              <w:top w:val="nil"/>
              <w:left w:val="nil"/>
              <w:bottom w:val="nil"/>
              <w:right w:val="nil"/>
            </w:tcBorders>
          </w:tcPr>
          <w:p w:rsidR="005C30E6" w:rsidRPr="00C371F2" w:rsidRDefault="005C30E6">
            <w:pPr>
              <w:pStyle w:val="ConsDTNormal"/>
              <w:autoSpaceDE/>
              <w:jc w:val="left"/>
            </w:pPr>
          </w:p>
        </w:tc>
        <w:tc>
          <w:tcPr>
            <w:tcW w:w="4247" w:type="dxa"/>
            <w:gridSpan w:val="2"/>
            <w:tcBorders>
              <w:top w:val="nil"/>
              <w:left w:val="nil"/>
              <w:bottom w:val="nil"/>
              <w:right w:val="nil"/>
            </w:tcBorders>
          </w:tcPr>
          <w:p w:rsidR="005C30E6" w:rsidRPr="00C371F2" w:rsidRDefault="005C30E6">
            <w:pPr>
              <w:pStyle w:val="ConsDTNormal"/>
              <w:autoSpaceDE/>
              <w:jc w:val="left"/>
            </w:pPr>
            <w:r w:rsidRPr="00C371F2">
              <w:rPr>
                <w:b/>
                <w:bCs/>
              </w:rPr>
              <w:t>Работник:</w:t>
            </w:r>
          </w:p>
        </w:tc>
      </w:tr>
      <w:tr w:rsidR="005C30E6" w:rsidRPr="00C371F2">
        <w:tc>
          <w:tcPr>
            <w:tcW w:w="4190" w:type="dxa"/>
            <w:gridSpan w:val="2"/>
            <w:tcBorders>
              <w:top w:val="nil"/>
              <w:left w:val="nil"/>
              <w:bottom w:val="nil"/>
              <w:right w:val="nil"/>
            </w:tcBorders>
          </w:tcPr>
          <w:p w:rsidR="005C30E6" w:rsidRPr="00C371F2" w:rsidRDefault="005C30E6">
            <w:pPr>
              <w:pStyle w:val="ConsDTNormal"/>
              <w:autoSpaceDE/>
              <w:jc w:val="left"/>
            </w:pPr>
            <w:r w:rsidRPr="00C371F2">
              <w:t>Общество с огранич</w:t>
            </w:r>
            <w:r w:rsidR="004D74C3">
              <w:t>енной ответственностью "Пример</w:t>
            </w:r>
            <w:r w:rsidRPr="00C371F2">
              <w:t>"</w:t>
            </w:r>
          </w:p>
          <w:p w:rsidR="005C30E6" w:rsidRPr="00C371F2" w:rsidRDefault="004D74C3">
            <w:pPr>
              <w:pStyle w:val="ConsDTNormal"/>
              <w:autoSpaceDE/>
              <w:jc w:val="left"/>
            </w:pPr>
            <w:r>
              <w:t>(ООО "Пример</w:t>
            </w:r>
            <w:r w:rsidR="005C30E6" w:rsidRPr="00C371F2">
              <w:t>")</w:t>
            </w:r>
          </w:p>
        </w:tc>
        <w:tc>
          <w:tcPr>
            <w:tcW w:w="567" w:type="dxa"/>
            <w:tcBorders>
              <w:top w:val="nil"/>
              <w:left w:val="nil"/>
              <w:bottom w:val="nil"/>
              <w:right w:val="nil"/>
            </w:tcBorders>
          </w:tcPr>
          <w:p w:rsidR="005C30E6" w:rsidRPr="00C371F2" w:rsidRDefault="005C30E6">
            <w:pPr>
              <w:pStyle w:val="ConsDTNormal"/>
              <w:autoSpaceDE/>
              <w:jc w:val="left"/>
            </w:pPr>
          </w:p>
        </w:tc>
        <w:tc>
          <w:tcPr>
            <w:tcW w:w="4247" w:type="dxa"/>
            <w:gridSpan w:val="2"/>
            <w:tcBorders>
              <w:top w:val="nil"/>
              <w:left w:val="nil"/>
              <w:bottom w:val="nil"/>
              <w:right w:val="nil"/>
            </w:tcBorders>
          </w:tcPr>
          <w:p w:rsidR="005C30E6" w:rsidRPr="00C371F2" w:rsidRDefault="004D74C3">
            <w:pPr>
              <w:pStyle w:val="ConsDTNormal"/>
              <w:autoSpaceDE/>
              <w:jc w:val="left"/>
            </w:pPr>
            <w:r>
              <w:t xml:space="preserve">Лунева </w:t>
            </w:r>
            <w:r w:rsidR="005C30E6" w:rsidRPr="00C371F2">
              <w:t>Василиса Петровна</w:t>
            </w:r>
          </w:p>
        </w:tc>
      </w:tr>
      <w:tr w:rsidR="005C30E6" w:rsidRPr="00C371F2">
        <w:tc>
          <w:tcPr>
            <w:tcW w:w="4190" w:type="dxa"/>
            <w:gridSpan w:val="2"/>
            <w:tcBorders>
              <w:top w:val="nil"/>
              <w:left w:val="nil"/>
              <w:bottom w:val="nil"/>
              <w:right w:val="nil"/>
            </w:tcBorders>
          </w:tcPr>
          <w:p w:rsidR="005C30E6" w:rsidRPr="00C371F2" w:rsidRDefault="005C30E6">
            <w:pPr>
              <w:pStyle w:val="ConsDTNormal"/>
              <w:autoSpaceDE/>
              <w:jc w:val="left"/>
            </w:pPr>
            <w:r w:rsidRPr="00C371F2">
              <w:t xml:space="preserve">Адрес: </w:t>
            </w:r>
            <w:r w:rsidR="004D74C3">
              <w:t>135639, г. Москва, ул. Строителей</w:t>
            </w:r>
            <w:r w:rsidRPr="00C371F2">
              <w:t>, д. 18, стр. 1</w:t>
            </w:r>
          </w:p>
        </w:tc>
        <w:tc>
          <w:tcPr>
            <w:tcW w:w="567" w:type="dxa"/>
            <w:tcBorders>
              <w:top w:val="nil"/>
              <w:left w:val="nil"/>
              <w:bottom w:val="nil"/>
              <w:right w:val="nil"/>
            </w:tcBorders>
          </w:tcPr>
          <w:p w:rsidR="005C30E6" w:rsidRPr="00C371F2" w:rsidRDefault="005C30E6">
            <w:pPr>
              <w:pStyle w:val="ConsDTNormal"/>
              <w:autoSpaceDE/>
              <w:jc w:val="left"/>
            </w:pPr>
          </w:p>
        </w:tc>
        <w:tc>
          <w:tcPr>
            <w:tcW w:w="4247" w:type="dxa"/>
            <w:gridSpan w:val="2"/>
            <w:tcBorders>
              <w:top w:val="nil"/>
              <w:left w:val="nil"/>
              <w:bottom w:val="nil"/>
              <w:right w:val="nil"/>
            </w:tcBorders>
          </w:tcPr>
          <w:p w:rsidR="005C30E6" w:rsidRPr="00C371F2" w:rsidRDefault="005C30E6">
            <w:pPr>
              <w:pStyle w:val="ConsDTNormal"/>
              <w:autoSpaceDE/>
              <w:jc w:val="left"/>
            </w:pPr>
            <w:r w:rsidRPr="00C371F2">
              <w:t>Паспорт гражданина Российской Федерации: 47 04 210834</w:t>
            </w:r>
          </w:p>
          <w:p w:rsidR="005C30E6" w:rsidRPr="00C371F2" w:rsidRDefault="005C30E6">
            <w:pPr>
              <w:pStyle w:val="ConsDTNormal"/>
              <w:autoSpaceDE/>
              <w:jc w:val="left"/>
            </w:pPr>
            <w:r w:rsidRPr="00C371F2">
              <w:lastRenderedPageBreak/>
              <w:t>Выдан: О</w:t>
            </w:r>
            <w:r w:rsidR="00EB1A1E">
              <w:t>ВД Кировс</w:t>
            </w:r>
            <w:r w:rsidRPr="00C371F2">
              <w:t>кого района</w:t>
            </w:r>
          </w:p>
          <w:p w:rsidR="005C30E6" w:rsidRPr="00C371F2" w:rsidRDefault="005C30E6">
            <w:pPr>
              <w:pStyle w:val="ConsDTNormal"/>
              <w:autoSpaceDE/>
              <w:jc w:val="left"/>
            </w:pPr>
            <w:r w:rsidRPr="00C371F2">
              <w:t>г. Москвы 03.09.2005</w:t>
            </w:r>
          </w:p>
        </w:tc>
      </w:tr>
      <w:tr w:rsidR="005C30E6" w:rsidRPr="00C371F2">
        <w:tc>
          <w:tcPr>
            <w:tcW w:w="4190" w:type="dxa"/>
            <w:gridSpan w:val="2"/>
            <w:tcBorders>
              <w:top w:val="nil"/>
              <w:left w:val="nil"/>
              <w:bottom w:val="nil"/>
              <w:right w:val="nil"/>
            </w:tcBorders>
          </w:tcPr>
          <w:p w:rsidR="005C30E6" w:rsidRPr="00C371F2" w:rsidRDefault="005C30E6">
            <w:pPr>
              <w:pStyle w:val="ConsDTNormal"/>
              <w:autoSpaceDE/>
              <w:jc w:val="left"/>
            </w:pPr>
            <w:r w:rsidRPr="00C371F2">
              <w:lastRenderedPageBreak/>
              <w:t>ИНН 7120569449</w:t>
            </w:r>
          </w:p>
        </w:tc>
        <w:tc>
          <w:tcPr>
            <w:tcW w:w="567" w:type="dxa"/>
            <w:tcBorders>
              <w:top w:val="nil"/>
              <w:left w:val="nil"/>
              <w:bottom w:val="nil"/>
              <w:right w:val="nil"/>
            </w:tcBorders>
          </w:tcPr>
          <w:p w:rsidR="005C30E6" w:rsidRPr="00C371F2" w:rsidRDefault="005C30E6">
            <w:pPr>
              <w:pStyle w:val="ConsDTNormal"/>
              <w:autoSpaceDE/>
              <w:jc w:val="left"/>
            </w:pPr>
          </w:p>
        </w:tc>
        <w:tc>
          <w:tcPr>
            <w:tcW w:w="4247" w:type="dxa"/>
            <w:gridSpan w:val="2"/>
            <w:tcBorders>
              <w:top w:val="nil"/>
              <w:left w:val="nil"/>
              <w:bottom w:val="nil"/>
              <w:right w:val="nil"/>
            </w:tcBorders>
          </w:tcPr>
          <w:p w:rsidR="005C30E6" w:rsidRPr="00C371F2" w:rsidRDefault="005C30E6">
            <w:pPr>
              <w:pStyle w:val="ConsDTNormal"/>
              <w:autoSpaceDE/>
              <w:jc w:val="left"/>
            </w:pPr>
          </w:p>
        </w:tc>
      </w:tr>
      <w:tr w:rsidR="005C30E6" w:rsidRPr="00C371F2">
        <w:tc>
          <w:tcPr>
            <w:tcW w:w="4190" w:type="dxa"/>
            <w:gridSpan w:val="2"/>
            <w:tcBorders>
              <w:top w:val="nil"/>
              <w:left w:val="nil"/>
              <w:bottom w:val="nil"/>
              <w:right w:val="nil"/>
            </w:tcBorders>
          </w:tcPr>
          <w:p w:rsidR="005C30E6" w:rsidRPr="00C371F2" w:rsidRDefault="005C30E6">
            <w:pPr>
              <w:pStyle w:val="ConsDTNormal"/>
              <w:autoSpaceDE/>
              <w:jc w:val="left"/>
            </w:pPr>
          </w:p>
        </w:tc>
        <w:tc>
          <w:tcPr>
            <w:tcW w:w="567" w:type="dxa"/>
            <w:tcBorders>
              <w:top w:val="nil"/>
              <w:left w:val="nil"/>
              <w:bottom w:val="nil"/>
              <w:right w:val="nil"/>
            </w:tcBorders>
          </w:tcPr>
          <w:p w:rsidR="005C30E6" w:rsidRPr="00C371F2" w:rsidRDefault="005C30E6">
            <w:pPr>
              <w:pStyle w:val="ConsDTNormal"/>
              <w:autoSpaceDE/>
              <w:jc w:val="left"/>
            </w:pPr>
          </w:p>
        </w:tc>
        <w:tc>
          <w:tcPr>
            <w:tcW w:w="4247" w:type="dxa"/>
            <w:gridSpan w:val="2"/>
            <w:tcBorders>
              <w:top w:val="nil"/>
              <w:left w:val="nil"/>
              <w:bottom w:val="nil"/>
              <w:right w:val="nil"/>
            </w:tcBorders>
          </w:tcPr>
          <w:p w:rsidR="005C30E6" w:rsidRPr="00C371F2" w:rsidRDefault="005C30E6">
            <w:pPr>
              <w:pStyle w:val="ConsDTNormal"/>
              <w:autoSpaceDE/>
              <w:jc w:val="left"/>
            </w:pPr>
            <w:r w:rsidRPr="00C371F2">
              <w:t>Адрес регистрации по месту жительства:</w:t>
            </w:r>
          </w:p>
          <w:p w:rsidR="005C30E6" w:rsidRPr="00C371F2" w:rsidRDefault="005C30E6">
            <w:pPr>
              <w:pStyle w:val="ConsDTNormal"/>
              <w:autoSpaceDE/>
              <w:jc w:val="left"/>
            </w:pPr>
            <w:r w:rsidRPr="00C371F2">
              <w:t xml:space="preserve">118456, </w:t>
            </w:r>
            <w:r w:rsidR="004D74C3">
              <w:t>г. Москва, ул. Академика Иванова, д. 10</w:t>
            </w:r>
            <w:r w:rsidRPr="00C371F2">
              <w:t>, кв. 18</w:t>
            </w:r>
          </w:p>
        </w:tc>
      </w:tr>
      <w:tr w:rsidR="005C30E6" w:rsidRPr="00C371F2">
        <w:tc>
          <w:tcPr>
            <w:tcW w:w="4190" w:type="dxa"/>
            <w:gridSpan w:val="2"/>
            <w:tcBorders>
              <w:top w:val="nil"/>
              <w:left w:val="nil"/>
              <w:bottom w:val="nil"/>
              <w:right w:val="nil"/>
            </w:tcBorders>
          </w:tcPr>
          <w:p w:rsidR="005C30E6" w:rsidRPr="00C371F2" w:rsidRDefault="005C30E6">
            <w:pPr>
              <w:pStyle w:val="ConsDTNormal"/>
              <w:autoSpaceDE/>
              <w:jc w:val="left"/>
            </w:pPr>
            <w:r w:rsidRPr="00C371F2">
              <w:t>Генеральный директор</w:t>
            </w:r>
          </w:p>
        </w:tc>
        <w:tc>
          <w:tcPr>
            <w:tcW w:w="567" w:type="dxa"/>
            <w:tcBorders>
              <w:top w:val="nil"/>
              <w:left w:val="nil"/>
              <w:bottom w:val="nil"/>
              <w:right w:val="nil"/>
            </w:tcBorders>
          </w:tcPr>
          <w:p w:rsidR="005C30E6" w:rsidRPr="00C371F2" w:rsidRDefault="005C30E6">
            <w:pPr>
              <w:pStyle w:val="ConsDTNormal"/>
              <w:autoSpaceDE/>
              <w:jc w:val="left"/>
            </w:pPr>
          </w:p>
        </w:tc>
        <w:tc>
          <w:tcPr>
            <w:tcW w:w="4247" w:type="dxa"/>
            <w:gridSpan w:val="2"/>
            <w:tcBorders>
              <w:top w:val="nil"/>
              <w:left w:val="nil"/>
              <w:bottom w:val="nil"/>
              <w:right w:val="nil"/>
            </w:tcBorders>
          </w:tcPr>
          <w:p w:rsidR="005C30E6" w:rsidRPr="00C371F2" w:rsidRDefault="005C30E6">
            <w:pPr>
              <w:pStyle w:val="ConsDTNormal"/>
              <w:autoSpaceDE/>
              <w:jc w:val="left"/>
            </w:pPr>
          </w:p>
        </w:tc>
      </w:tr>
      <w:tr w:rsidR="005C30E6" w:rsidRPr="00C371F2">
        <w:tc>
          <w:tcPr>
            <w:tcW w:w="1242" w:type="dxa"/>
            <w:tcBorders>
              <w:top w:val="nil"/>
              <w:left w:val="nil"/>
              <w:bottom w:val="single" w:sz="6" w:space="0" w:color="auto"/>
              <w:right w:val="nil"/>
            </w:tcBorders>
          </w:tcPr>
          <w:p w:rsidR="005C30E6" w:rsidRPr="00C371F2" w:rsidRDefault="004D74C3">
            <w:pPr>
              <w:pStyle w:val="ConsDTNormal"/>
              <w:autoSpaceDE/>
              <w:jc w:val="center"/>
            </w:pPr>
            <w:r>
              <w:rPr>
                <w:i/>
                <w:iCs/>
              </w:rPr>
              <w:t>Иванов</w:t>
            </w:r>
          </w:p>
        </w:tc>
        <w:tc>
          <w:tcPr>
            <w:tcW w:w="2948" w:type="dxa"/>
            <w:tcBorders>
              <w:top w:val="nil"/>
              <w:left w:val="nil"/>
              <w:bottom w:val="single" w:sz="6" w:space="0" w:color="auto"/>
              <w:right w:val="nil"/>
            </w:tcBorders>
          </w:tcPr>
          <w:p w:rsidR="005C30E6" w:rsidRPr="00C371F2" w:rsidRDefault="005C30E6">
            <w:pPr>
              <w:pStyle w:val="ConsDTNormal"/>
              <w:autoSpaceDE/>
              <w:jc w:val="center"/>
            </w:pPr>
            <w:r w:rsidRPr="00C371F2">
              <w:t>/</w:t>
            </w:r>
            <w:r w:rsidR="00F57206" w:rsidRPr="00C371F2">
              <w:t xml:space="preserve"> </w:t>
            </w:r>
            <w:r w:rsidR="004D74C3">
              <w:t>С.А. Иванов</w:t>
            </w:r>
          </w:p>
        </w:tc>
        <w:tc>
          <w:tcPr>
            <w:tcW w:w="567" w:type="dxa"/>
            <w:tcBorders>
              <w:top w:val="nil"/>
              <w:left w:val="nil"/>
              <w:bottom w:val="nil"/>
              <w:right w:val="nil"/>
            </w:tcBorders>
          </w:tcPr>
          <w:p w:rsidR="005C30E6" w:rsidRPr="00C371F2" w:rsidRDefault="005C30E6">
            <w:pPr>
              <w:pStyle w:val="ConsDTNormal"/>
              <w:autoSpaceDE/>
              <w:jc w:val="left"/>
            </w:pPr>
          </w:p>
        </w:tc>
        <w:tc>
          <w:tcPr>
            <w:tcW w:w="1412" w:type="dxa"/>
            <w:tcBorders>
              <w:top w:val="nil"/>
              <w:left w:val="nil"/>
              <w:bottom w:val="single" w:sz="6" w:space="0" w:color="auto"/>
              <w:right w:val="nil"/>
            </w:tcBorders>
          </w:tcPr>
          <w:p w:rsidR="005C30E6" w:rsidRPr="00C371F2" w:rsidRDefault="004D74C3">
            <w:pPr>
              <w:pStyle w:val="ConsDTNormal"/>
              <w:autoSpaceDE/>
              <w:jc w:val="center"/>
            </w:pPr>
            <w:r>
              <w:rPr>
                <w:i/>
                <w:iCs/>
              </w:rPr>
              <w:t>Лунева</w:t>
            </w:r>
          </w:p>
        </w:tc>
        <w:tc>
          <w:tcPr>
            <w:tcW w:w="2835" w:type="dxa"/>
            <w:tcBorders>
              <w:top w:val="nil"/>
              <w:left w:val="nil"/>
              <w:bottom w:val="single" w:sz="6" w:space="0" w:color="auto"/>
              <w:right w:val="nil"/>
            </w:tcBorders>
          </w:tcPr>
          <w:p w:rsidR="005C30E6" w:rsidRPr="00C371F2" w:rsidRDefault="005C30E6">
            <w:pPr>
              <w:pStyle w:val="ConsDTNormal"/>
              <w:autoSpaceDE/>
              <w:jc w:val="center"/>
            </w:pPr>
            <w:r w:rsidRPr="00C371F2">
              <w:rPr>
                <w:iCs/>
              </w:rPr>
              <w:t>/</w:t>
            </w:r>
            <w:r w:rsidR="00F57206" w:rsidRPr="00C371F2">
              <w:rPr>
                <w:iCs/>
              </w:rPr>
              <w:t xml:space="preserve"> </w:t>
            </w:r>
            <w:r w:rsidR="004D74C3">
              <w:rPr>
                <w:color w:val="000000"/>
              </w:rPr>
              <w:t>В.П. Лунева</w:t>
            </w:r>
          </w:p>
        </w:tc>
      </w:tr>
      <w:tr w:rsidR="005C30E6" w:rsidRPr="00C371F2">
        <w:tc>
          <w:tcPr>
            <w:tcW w:w="1242" w:type="dxa"/>
            <w:tcBorders>
              <w:top w:val="single" w:sz="6" w:space="0" w:color="auto"/>
              <w:left w:val="nil"/>
              <w:bottom w:val="nil"/>
              <w:right w:val="nil"/>
            </w:tcBorders>
          </w:tcPr>
          <w:p w:rsidR="005C30E6" w:rsidRPr="00C371F2" w:rsidRDefault="005C30E6">
            <w:pPr>
              <w:pStyle w:val="ConsDTNormal"/>
              <w:autoSpaceDE/>
              <w:jc w:val="center"/>
            </w:pPr>
            <w:r w:rsidRPr="00C371F2">
              <w:rPr>
                <w:i/>
                <w:iCs/>
              </w:rPr>
              <w:t>(подпись)</w:t>
            </w:r>
          </w:p>
        </w:tc>
        <w:tc>
          <w:tcPr>
            <w:tcW w:w="2948" w:type="dxa"/>
            <w:tcBorders>
              <w:top w:val="single" w:sz="6" w:space="0" w:color="auto"/>
              <w:left w:val="nil"/>
              <w:bottom w:val="nil"/>
              <w:right w:val="nil"/>
            </w:tcBorders>
          </w:tcPr>
          <w:p w:rsidR="005C30E6" w:rsidRPr="00C371F2" w:rsidRDefault="005C30E6">
            <w:pPr>
              <w:pStyle w:val="ConsDTNormal"/>
              <w:autoSpaceDE/>
            </w:pPr>
            <w:r w:rsidRPr="00C371F2">
              <w:rPr>
                <w:i/>
                <w:iCs/>
              </w:rPr>
              <w:t>(расшифровка подписи)</w:t>
            </w:r>
          </w:p>
        </w:tc>
        <w:tc>
          <w:tcPr>
            <w:tcW w:w="567" w:type="dxa"/>
            <w:tcBorders>
              <w:top w:val="nil"/>
              <w:left w:val="nil"/>
              <w:bottom w:val="nil"/>
              <w:right w:val="nil"/>
            </w:tcBorders>
          </w:tcPr>
          <w:p w:rsidR="005C30E6" w:rsidRPr="00C371F2" w:rsidRDefault="005C30E6">
            <w:pPr>
              <w:pStyle w:val="ConsDTNormal"/>
              <w:autoSpaceDE/>
              <w:jc w:val="left"/>
            </w:pPr>
          </w:p>
        </w:tc>
        <w:tc>
          <w:tcPr>
            <w:tcW w:w="1412" w:type="dxa"/>
            <w:tcBorders>
              <w:top w:val="single" w:sz="6" w:space="0" w:color="auto"/>
              <w:left w:val="nil"/>
              <w:bottom w:val="nil"/>
              <w:right w:val="nil"/>
            </w:tcBorders>
          </w:tcPr>
          <w:p w:rsidR="005C30E6" w:rsidRPr="00C371F2" w:rsidRDefault="005C30E6">
            <w:pPr>
              <w:pStyle w:val="ConsDTNormal"/>
              <w:autoSpaceDE/>
              <w:jc w:val="center"/>
            </w:pPr>
            <w:r w:rsidRPr="00C371F2">
              <w:rPr>
                <w:i/>
                <w:iCs/>
              </w:rPr>
              <w:t>(подпись)</w:t>
            </w:r>
          </w:p>
        </w:tc>
        <w:tc>
          <w:tcPr>
            <w:tcW w:w="2835" w:type="dxa"/>
            <w:tcBorders>
              <w:top w:val="single" w:sz="6" w:space="0" w:color="auto"/>
              <w:left w:val="nil"/>
              <w:bottom w:val="nil"/>
              <w:right w:val="nil"/>
            </w:tcBorders>
          </w:tcPr>
          <w:p w:rsidR="005C30E6" w:rsidRPr="00C371F2" w:rsidRDefault="005C30E6">
            <w:pPr>
              <w:pStyle w:val="ConsDTNormal"/>
              <w:autoSpaceDE/>
            </w:pPr>
            <w:r w:rsidRPr="00C371F2">
              <w:rPr>
                <w:i/>
                <w:iCs/>
              </w:rPr>
              <w:t>(расшифровка подписи)</w:t>
            </w:r>
          </w:p>
        </w:tc>
      </w:tr>
    </w:tbl>
    <w:p w:rsidR="004476DF" w:rsidRDefault="004476DF" w:rsidP="00AD6F4C">
      <w:pPr>
        <w:rPr>
          <w:szCs w:val="24"/>
        </w:rPr>
      </w:pPr>
    </w:p>
    <w:p w:rsidR="00E366CD" w:rsidRPr="00E366CD" w:rsidRDefault="00E366CD" w:rsidP="00E366CD">
      <w:pPr>
        <w:pStyle w:val="ConsNormal"/>
        <w:rPr>
          <w:rFonts w:ascii="Times New Roman" w:hAnsi="Times New Roman" w:cs="Times New Roman"/>
          <w:sz w:val="24"/>
          <w:szCs w:val="24"/>
        </w:rPr>
      </w:pPr>
      <w:r w:rsidRPr="00E366CD">
        <w:rPr>
          <w:rFonts w:ascii="Times New Roman" w:hAnsi="Times New Roman" w:cs="Times New Roman"/>
          <w:sz w:val="24"/>
          <w:szCs w:val="24"/>
        </w:rPr>
        <w:t xml:space="preserve">Экземпляр трудового договора от </w:t>
      </w:r>
      <w:r w:rsidR="00083F77">
        <w:rPr>
          <w:rFonts w:ascii="Times New Roman" w:hAnsi="Times New Roman" w:cs="Times New Roman"/>
          <w:sz w:val="24"/>
          <w:szCs w:val="24"/>
        </w:rPr>
        <w:t>15</w:t>
      </w:r>
      <w:r w:rsidRPr="00E366CD">
        <w:rPr>
          <w:rFonts w:ascii="Times New Roman" w:hAnsi="Times New Roman" w:cs="Times New Roman"/>
          <w:sz w:val="24"/>
          <w:szCs w:val="24"/>
        </w:rPr>
        <w:t xml:space="preserve"> </w:t>
      </w:r>
      <w:r w:rsidR="00E74A5B">
        <w:rPr>
          <w:rFonts w:ascii="Times New Roman" w:hAnsi="Times New Roman" w:cs="Times New Roman"/>
          <w:sz w:val="24"/>
          <w:szCs w:val="24"/>
        </w:rPr>
        <w:t>апреля</w:t>
      </w:r>
      <w:r w:rsidR="00B20C73">
        <w:rPr>
          <w:rFonts w:ascii="Times New Roman" w:hAnsi="Times New Roman" w:cs="Times New Roman"/>
          <w:sz w:val="24"/>
          <w:szCs w:val="24"/>
        </w:rPr>
        <w:t xml:space="preserve"> </w:t>
      </w:r>
      <w:r w:rsidRPr="00E366CD">
        <w:rPr>
          <w:rFonts w:ascii="Times New Roman" w:hAnsi="Times New Roman" w:cs="Times New Roman"/>
          <w:sz w:val="24"/>
          <w:szCs w:val="24"/>
        </w:rPr>
        <w:t>202</w:t>
      </w:r>
      <w:r w:rsidR="00E74A5B">
        <w:rPr>
          <w:rFonts w:ascii="Times New Roman" w:hAnsi="Times New Roman" w:cs="Times New Roman"/>
          <w:sz w:val="24"/>
          <w:szCs w:val="24"/>
        </w:rPr>
        <w:t>4</w:t>
      </w:r>
      <w:r w:rsidR="00B20C73">
        <w:rPr>
          <w:rFonts w:ascii="Times New Roman" w:hAnsi="Times New Roman" w:cs="Times New Roman"/>
          <w:sz w:val="24"/>
          <w:szCs w:val="24"/>
        </w:rPr>
        <w:t xml:space="preserve"> г. N 8</w:t>
      </w:r>
      <w:r w:rsidRPr="00E366CD">
        <w:rPr>
          <w:rFonts w:ascii="Times New Roman" w:hAnsi="Times New Roman" w:cs="Times New Roman"/>
          <w:sz w:val="24"/>
          <w:szCs w:val="24"/>
        </w:rPr>
        <w:t>-ТД на руки получил(а):</w:t>
      </w:r>
    </w:p>
    <w:p w:rsidR="00E366CD" w:rsidRPr="00E366CD" w:rsidRDefault="00E366CD" w:rsidP="00E366CD">
      <w:pPr>
        <w:pStyle w:val="ConsNormal"/>
        <w:rPr>
          <w:rFonts w:ascii="Times New Roman" w:hAnsi="Times New Roman" w:cs="Times New Roman"/>
          <w:sz w:val="24"/>
          <w:szCs w:val="24"/>
        </w:rPr>
      </w:pPr>
    </w:p>
    <w:p w:rsidR="00E366CD" w:rsidRPr="00C37DB4" w:rsidRDefault="00083F77" w:rsidP="00E366CD">
      <w:pPr>
        <w:pStyle w:val="ConsNormal"/>
        <w:rPr>
          <w:rFonts w:ascii="Times New Roman" w:hAnsi="Times New Roman" w:cs="Times New Roman"/>
          <w:sz w:val="24"/>
          <w:szCs w:val="24"/>
        </w:rPr>
      </w:pPr>
      <w:r>
        <w:rPr>
          <w:rFonts w:ascii="Times New Roman" w:hAnsi="Times New Roman" w:cs="Times New Roman"/>
          <w:i/>
          <w:sz w:val="24"/>
          <w:szCs w:val="24"/>
        </w:rPr>
        <w:t>15</w:t>
      </w:r>
      <w:r w:rsidR="00E366CD" w:rsidRPr="00E366CD">
        <w:rPr>
          <w:rFonts w:ascii="Times New Roman" w:hAnsi="Times New Roman" w:cs="Times New Roman"/>
          <w:i/>
          <w:sz w:val="24"/>
          <w:szCs w:val="24"/>
        </w:rPr>
        <w:t xml:space="preserve"> </w:t>
      </w:r>
      <w:r w:rsidR="00E74A5B">
        <w:rPr>
          <w:rFonts w:ascii="Times New Roman" w:hAnsi="Times New Roman" w:cs="Times New Roman"/>
          <w:i/>
          <w:sz w:val="24"/>
          <w:szCs w:val="24"/>
        </w:rPr>
        <w:t>апреля</w:t>
      </w:r>
      <w:r w:rsidR="00E366CD">
        <w:rPr>
          <w:rFonts w:ascii="Times New Roman" w:hAnsi="Times New Roman" w:cs="Times New Roman"/>
          <w:i/>
          <w:sz w:val="24"/>
          <w:szCs w:val="24"/>
        </w:rPr>
        <w:t xml:space="preserve"> </w:t>
      </w:r>
      <w:r w:rsidR="00E366CD" w:rsidRPr="00E366CD">
        <w:rPr>
          <w:rFonts w:ascii="Times New Roman" w:hAnsi="Times New Roman" w:cs="Times New Roman"/>
          <w:i/>
          <w:sz w:val="24"/>
          <w:szCs w:val="24"/>
        </w:rPr>
        <w:t>202</w:t>
      </w:r>
      <w:r w:rsidR="00E74A5B">
        <w:rPr>
          <w:rFonts w:ascii="Times New Roman" w:hAnsi="Times New Roman" w:cs="Times New Roman"/>
          <w:i/>
          <w:sz w:val="24"/>
          <w:szCs w:val="24"/>
        </w:rPr>
        <w:t>4</w:t>
      </w:r>
      <w:bookmarkStart w:id="0" w:name="_GoBack"/>
      <w:bookmarkEnd w:id="0"/>
      <w:r w:rsidR="00E366CD">
        <w:rPr>
          <w:rFonts w:ascii="Times New Roman" w:hAnsi="Times New Roman" w:cs="Times New Roman"/>
          <w:i/>
          <w:sz w:val="24"/>
          <w:szCs w:val="24"/>
        </w:rPr>
        <w:t xml:space="preserve"> </w:t>
      </w:r>
      <w:r w:rsidR="00E366CD" w:rsidRPr="00E366CD">
        <w:rPr>
          <w:rFonts w:ascii="Times New Roman" w:hAnsi="Times New Roman" w:cs="Times New Roman"/>
          <w:i/>
          <w:sz w:val="24"/>
          <w:szCs w:val="24"/>
        </w:rPr>
        <w:t>г.</w:t>
      </w:r>
      <w:r w:rsidR="00E366CD">
        <w:rPr>
          <w:rFonts w:ascii="Times New Roman" w:hAnsi="Times New Roman" w:cs="Times New Roman"/>
          <w:sz w:val="24"/>
          <w:szCs w:val="24"/>
        </w:rPr>
        <w:t xml:space="preserve"> </w:t>
      </w:r>
      <w:r w:rsidR="004D74C3">
        <w:rPr>
          <w:rFonts w:ascii="Times New Roman" w:hAnsi="Times New Roman" w:cs="Times New Roman"/>
          <w:i/>
          <w:sz w:val="24"/>
          <w:szCs w:val="24"/>
        </w:rPr>
        <w:t>Лунева</w:t>
      </w:r>
      <w:r w:rsidR="004D74C3">
        <w:rPr>
          <w:rFonts w:ascii="Times New Roman" w:hAnsi="Times New Roman" w:cs="Times New Roman"/>
          <w:sz w:val="24"/>
          <w:szCs w:val="24"/>
        </w:rPr>
        <w:t xml:space="preserve"> /В.П. Лунева</w:t>
      </w:r>
    </w:p>
    <w:p w:rsidR="00C37DB4" w:rsidRPr="00C37DB4" w:rsidRDefault="00C37DB4" w:rsidP="00E366CD">
      <w:pPr>
        <w:pStyle w:val="ConsNormal"/>
        <w:rPr>
          <w:rFonts w:ascii="Times New Roman" w:hAnsi="Times New Roman" w:cs="Times New Roman"/>
          <w:sz w:val="24"/>
          <w:szCs w:val="24"/>
        </w:rPr>
      </w:pPr>
    </w:p>
    <w:p w:rsidR="00E366CD" w:rsidRPr="00C371F2" w:rsidRDefault="00E366CD" w:rsidP="00AD6F4C">
      <w:pPr>
        <w:rPr>
          <w:szCs w:val="24"/>
        </w:rPr>
      </w:pPr>
    </w:p>
    <w:sectPr w:rsidR="00E366CD" w:rsidRPr="00C371F2" w:rsidSect="00AD7378">
      <w:headerReference w:type="default" r:id="rId9"/>
      <w:pgSz w:w="11906" w:h="16838"/>
      <w:pgMar w:top="567" w:right="567" w:bottom="567" w:left="567" w:header="39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6419" w:rsidRDefault="00576419" w:rsidP="00432B35">
      <w:pPr>
        <w:spacing w:after="0" w:line="240" w:lineRule="auto"/>
      </w:pPr>
      <w:r>
        <w:separator/>
      </w:r>
    </w:p>
  </w:endnote>
  <w:endnote w:type="continuationSeparator" w:id="0">
    <w:p w:rsidR="00576419" w:rsidRDefault="00576419" w:rsidP="00432B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6419" w:rsidRDefault="00576419" w:rsidP="00432B35">
      <w:pPr>
        <w:spacing w:after="0" w:line="240" w:lineRule="auto"/>
      </w:pPr>
      <w:r>
        <w:separator/>
      </w:r>
    </w:p>
  </w:footnote>
  <w:footnote w:type="continuationSeparator" w:id="0">
    <w:p w:rsidR="00576419" w:rsidRDefault="00576419" w:rsidP="00432B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88C" w:rsidRDefault="0059788C" w:rsidP="0059788C">
    <w:pPr>
      <w:pStyle w:val="a3"/>
      <w:rPr>
        <w:color w:val="000000"/>
        <w:sz w:val="14"/>
        <w:szCs w:val="14"/>
      </w:rPr>
    </w:pPr>
    <w:r>
      <w:rPr>
        <w:color w:val="000000"/>
        <w:sz w:val="14"/>
        <w:szCs w:val="14"/>
      </w:rPr>
      <w:t>Подготовлено специалистами сайта «Время бухгалтера»</w:t>
    </w:r>
  </w:p>
  <w:p w:rsidR="0059788C" w:rsidRPr="00610523" w:rsidRDefault="0059788C" w:rsidP="0059788C">
    <w:pPr>
      <w:pStyle w:val="a3"/>
      <w:rPr>
        <w:color w:val="000000"/>
        <w:sz w:val="14"/>
        <w:szCs w:val="14"/>
        <w:lang w:val="en-US"/>
      </w:rPr>
    </w:pPr>
    <w:r>
      <w:rPr>
        <w:color w:val="000000"/>
        <w:sz w:val="14"/>
        <w:szCs w:val="14"/>
        <w:lang w:val="en-US"/>
      </w:rPr>
      <w:t>www.v2b.ru</w:t>
    </w:r>
  </w:p>
  <w:p w:rsidR="00432B35" w:rsidRDefault="0059788C" w:rsidP="0059788C">
    <w:pPr>
      <w:pStyle w:val="a3"/>
      <w:tabs>
        <w:tab w:val="left" w:pos="1200"/>
      </w:tabs>
      <w:spacing w:line="240" w:lineRule="auto"/>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multilevel"/>
    <w:tmpl w:val="00000000"/>
    <w:lvl w:ilvl="0">
      <w:start w:val="1"/>
      <w:numFmt w:val="decimal"/>
      <w:lvlText w:val="%1."/>
      <w:lvlJc w:val="left"/>
      <w:pPr>
        <w:tabs>
          <w:tab w:val="num" w:pos="540"/>
        </w:tabs>
        <w:ind w:left="540" w:hanging="300"/>
      </w:pPr>
      <w:rPr>
        <w:rFonts w:cs="Times New Roman"/>
      </w:rPr>
    </w:lvl>
    <w:lvl w:ilvl="1">
      <w:start w:val="1"/>
      <w:numFmt w:val="decimal"/>
      <w:lvlText w:val="%1."/>
      <w:lvlJc w:val="left"/>
      <w:pPr>
        <w:tabs>
          <w:tab w:val="num" w:pos="540"/>
        </w:tabs>
        <w:ind w:left="540" w:hanging="300"/>
      </w:pPr>
      <w:rPr>
        <w:rFonts w:cs="Times New Roman"/>
      </w:rPr>
    </w:lvl>
    <w:lvl w:ilvl="2">
      <w:start w:val="1"/>
      <w:numFmt w:val="decimal"/>
      <w:lvlText w:val="%1."/>
      <w:lvlJc w:val="left"/>
      <w:pPr>
        <w:tabs>
          <w:tab w:val="num" w:pos="540"/>
        </w:tabs>
        <w:ind w:left="540" w:hanging="300"/>
      </w:pPr>
      <w:rPr>
        <w:rFonts w:cs="Times New Roman"/>
      </w:rPr>
    </w:lvl>
    <w:lvl w:ilvl="3">
      <w:start w:val="1"/>
      <w:numFmt w:val="decimal"/>
      <w:lvlText w:val="%1."/>
      <w:lvlJc w:val="left"/>
      <w:pPr>
        <w:tabs>
          <w:tab w:val="num" w:pos="540"/>
        </w:tabs>
        <w:ind w:left="540" w:hanging="300"/>
      </w:pPr>
      <w:rPr>
        <w:rFonts w:cs="Times New Roman"/>
      </w:rPr>
    </w:lvl>
    <w:lvl w:ilvl="4">
      <w:start w:val="1"/>
      <w:numFmt w:val="decimal"/>
      <w:lvlText w:val="%1."/>
      <w:lvlJc w:val="left"/>
      <w:pPr>
        <w:tabs>
          <w:tab w:val="num" w:pos="540"/>
        </w:tabs>
        <w:ind w:left="540" w:hanging="300"/>
      </w:pPr>
      <w:rPr>
        <w:rFonts w:cs="Times New Roman"/>
      </w:rPr>
    </w:lvl>
    <w:lvl w:ilvl="5">
      <w:start w:val="1"/>
      <w:numFmt w:val="decimal"/>
      <w:lvlText w:val="%1."/>
      <w:lvlJc w:val="left"/>
      <w:pPr>
        <w:tabs>
          <w:tab w:val="num" w:pos="540"/>
        </w:tabs>
        <w:ind w:left="540" w:hanging="300"/>
      </w:pPr>
      <w:rPr>
        <w:rFonts w:cs="Times New Roman"/>
      </w:rPr>
    </w:lvl>
    <w:lvl w:ilvl="6">
      <w:start w:val="1"/>
      <w:numFmt w:val="decimal"/>
      <w:lvlText w:val="%1."/>
      <w:lvlJc w:val="left"/>
      <w:pPr>
        <w:tabs>
          <w:tab w:val="num" w:pos="540"/>
        </w:tabs>
        <w:ind w:left="540" w:hanging="300"/>
      </w:pPr>
      <w:rPr>
        <w:rFonts w:cs="Times New Roman"/>
      </w:rPr>
    </w:lvl>
    <w:lvl w:ilvl="7">
      <w:start w:val="1"/>
      <w:numFmt w:val="decimal"/>
      <w:lvlText w:val="%1."/>
      <w:lvlJc w:val="left"/>
      <w:pPr>
        <w:tabs>
          <w:tab w:val="num" w:pos="540"/>
        </w:tabs>
        <w:ind w:left="540" w:hanging="300"/>
      </w:pPr>
      <w:rPr>
        <w:rFonts w:cs="Times New Roman"/>
      </w:rPr>
    </w:lvl>
    <w:lvl w:ilvl="8">
      <w:start w:val="1"/>
      <w:numFmt w:val="decimal"/>
      <w:lvlText w:val="%1."/>
      <w:lvlJc w:val="left"/>
      <w:pPr>
        <w:tabs>
          <w:tab w:val="num" w:pos="540"/>
        </w:tabs>
        <w:ind w:left="540" w:hanging="300"/>
      </w:pPr>
      <w:rPr>
        <w:rFonts w:cs="Times New Roman"/>
      </w:rPr>
    </w:lvl>
  </w:abstractNum>
  <w:abstractNum w:abstractNumId="1">
    <w:nsid w:val="0000000F"/>
    <w:multiLevelType w:val="multilevel"/>
    <w:tmpl w:val="00000000"/>
    <w:lvl w:ilvl="0">
      <w:start w:val="1"/>
      <w:numFmt w:val="bullet"/>
      <w:lvlText w:val=""/>
      <w:lvlJc w:val="left"/>
      <w:pPr>
        <w:tabs>
          <w:tab w:val="num" w:pos="540"/>
        </w:tabs>
        <w:ind w:left="540" w:hanging="227"/>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2">
    <w:nsid w:val="0F2B1BD9"/>
    <w:multiLevelType w:val="multilevel"/>
    <w:tmpl w:val="00000000"/>
    <w:lvl w:ilvl="0">
      <w:start w:val="1"/>
      <w:numFmt w:val="decimal"/>
      <w:lvlText w:val="%1."/>
      <w:lvlJc w:val="left"/>
      <w:pPr>
        <w:tabs>
          <w:tab w:val="num" w:pos="540"/>
        </w:tabs>
        <w:ind w:left="540" w:hanging="300"/>
      </w:pPr>
      <w:rPr>
        <w:rFonts w:cs="Times New Roman"/>
      </w:rPr>
    </w:lvl>
    <w:lvl w:ilvl="1">
      <w:start w:val="1"/>
      <w:numFmt w:val="decimal"/>
      <w:lvlText w:val="%1."/>
      <w:lvlJc w:val="left"/>
      <w:pPr>
        <w:tabs>
          <w:tab w:val="num" w:pos="540"/>
        </w:tabs>
        <w:ind w:left="540" w:hanging="300"/>
      </w:pPr>
      <w:rPr>
        <w:rFonts w:cs="Times New Roman"/>
      </w:rPr>
    </w:lvl>
    <w:lvl w:ilvl="2">
      <w:start w:val="1"/>
      <w:numFmt w:val="decimal"/>
      <w:lvlText w:val="%1."/>
      <w:lvlJc w:val="left"/>
      <w:pPr>
        <w:tabs>
          <w:tab w:val="num" w:pos="540"/>
        </w:tabs>
        <w:ind w:left="540" w:hanging="300"/>
      </w:pPr>
      <w:rPr>
        <w:rFonts w:cs="Times New Roman"/>
      </w:rPr>
    </w:lvl>
    <w:lvl w:ilvl="3">
      <w:start w:val="1"/>
      <w:numFmt w:val="decimal"/>
      <w:lvlText w:val="%1."/>
      <w:lvlJc w:val="left"/>
      <w:pPr>
        <w:tabs>
          <w:tab w:val="num" w:pos="540"/>
        </w:tabs>
        <w:ind w:left="540" w:hanging="300"/>
      </w:pPr>
      <w:rPr>
        <w:rFonts w:cs="Times New Roman"/>
      </w:rPr>
    </w:lvl>
    <w:lvl w:ilvl="4">
      <w:start w:val="1"/>
      <w:numFmt w:val="decimal"/>
      <w:lvlText w:val="%1."/>
      <w:lvlJc w:val="left"/>
      <w:pPr>
        <w:tabs>
          <w:tab w:val="num" w:pos="540"/>
        </w:tabs>
        <w:ind w:left="540" w:hanging="300"/>
      </w:pPr>
      <w:rPr>
        <w:rFonts w:cs="Times New Roman"/>
      </w:rPr>
    </w:lvl>
    <w:lvl w:ilvl="5">
      <w:start w:val="1"/>
      <w:numFmt w:val="decimal"/>
      <w:lvlText w:val="%1."/>
      <w:lvlJc w:val="left"/>
      <w:pPr>
        <w:tabs>
          <w:tab w:val="num" w:pos="540"/>
        </w:tabs>
        <w:ind w:left="540" w:hanging="300"/>
      </w:pPr>
      <w:rPr>
        <w:rFonts w:cs="Times New Roman"/>
      </w:rPr>
    </w:lvl>
    <w:lvl w:ilvl="6">
      <w:start w:val="1"/>
      <w:numFmt w:val="decimal"/>
      <w:lvlText w:val="%1."/>
      <w:lvlJc w:val="left"/>
      <w:pPr>
        <w:tabs>
          <w:tab w:val="num" w:pos="540"/>
        </w:tabs>
        <w:ind w:left="540" w:hanging="300"/>
      </w:pPr>
      <w:rPr>
        <w:rFonts w:cs="Times New Roman"/>
      </w:rPr>
    </w:lvl>
    <w:lvl w:ilvl="7">
      <w:start w:val="1"/>
      <w:numFmt w:val="decimal"/>
      <w:lvlText w:val="%1."/>
      <w:lvlJc w:val="left"/>
      <w:pPr>
        <w:tabs>
          <w:tab w:val="num" w:pos="540"/>
        </w:tabs>
        <w:ind w:left="540" w:hanging="300"/>
      </w:pPr>
      <w:rPr>
        <w:rFonts w:cs="Times New Roman"/>
      </w:rPr>
    </w:lvl>
    <w:lvl w:ilvl="8">
      <w:start w:val="1"/>
      <w:numFmt w:val="decimal"/>
      <w:lvlText w:val="%1."/>
      <w:lvlJc w:val="left"/>
      <w:pPr>
        <w:tabs>
          <w:tab w:val="num" w:pos="540"/>
        </w:tabs>
        <w:ind w:left="540" w:hanging="300"/>
      </w:pPr>
      <w:rPr>
        <w:rFonts w:cs="Times New Roman"/>
      </w:rPr>
    </w:lvl>
  </w:abstractNum>
  <w:abstractNum w:abstractNumId="3">
    <w:nsid w:val="28C965CF"/>
    <w:multiLevelType w:val="multilevel"/>
    <w:tmpl w:val="00000000"/>
    <w:lvl w:ilvl="0">
      <w:start w:val="1"/>
      <w:numFmt w:val="decimal"/>
      <w:lvlText w:val="%1."/>
      <w:lvlJc w:val="left"/>
      <w:pPr>
        <w:tabs>
          <w:tab w:val="num" w:pos="540"/>
        </w:tabs>
        <w:ind w:left="540" w:hanging="300"/>
      </w:pPr>
      <w:rPr>
        <w:rFonts w:cs="Times New Roman"/>
      </w:rPr>
    </w:lvl>
    <w:lvl w:ilvl="1">
      <w:start w:val="1"/>
      <w:numFmt w:val="decimal"/>
      <w:lvlText w:val="%1."/>
      <w:lvlJc w:val="left"/>
      <w:pPr>
        <w:tabs>
          <w:tab w:val="num" w:pos="540"/>
        </w:tabs>
        <w:ind w:left="540" w:hanging="300"/>
      </w:pPr>
      <w:rPr>
        <w:rFonts w:cs="Times New Roman"/>
      </w:rPr>
    </w:lvl>
    <w:lvl w:ilvl="2">
      <w:start w:val="1"/>
      <w:numFmt w:val="decimal"/>
      <w:lvlText w:val="%1."/>
      <w:lvlJc w:val="left"/>
      <w:pPr>
        <w:tabs>
          <w:tab w:val="num" w:pos="540"/>
        </w:tabs>
        <w:ind w:left="540" w:hanging="300"/>
      </w:pPr>
      <w:rPr>
        <w:rFonts w:cs="Times New Roman"/>
      </w:rPr>
    </w:lvl>
    <w:lvl w:ilvl="3">
      <w:start w:val="1"/>
      <w:numFmt w:val="decimal"/>
      <w:lvlText w:val="%1."/>
      <w:lvlJc w:val="left"/>
      <w:pPr>
        <w:tabs>
          <w:tab w:val="num" w:pos="540"/>
        </w:tabs>
        <w:ind w:left="540" w:hanging="300"/>
      </w:pPr>
      <w:rPr>
        <w:rFonts w:cs="Times New Roman"/>
      </w:rPr>
    </w:lvl>
    <w:lvl w:ilvl="4">
      <w:start w:val="1"/>
      <w:numFmt w:val="decimal"/>
      <w:lvlText w:val="%1."/>
      <w:lvlJc w:val="left"/>
      <w:pPr>
        <w:tabs>
          <w:tab w:val="num" w:pos="540"/>
        </w:tabs>
        <w:ind w:left="540" w:hanging="300"/>
      </w:pPr>
      <w:rPr>
        <w:rFonts w:cs="Times New Roman"/>
      </w:rPr>
    </w:lvl>
    <w:lvl w:ilvl="5">
      <w:start w:val="1"/>
      <w:numFmt w:val="decimal"/>
      <w:lvlText w:val="%1."/>
      <w:lvlJc w:val="left"/>
      <w:pPr>
        <w:tabs>
          <w:tab w:val="num" w:pos="540"/>
        </w:tabs>
        <w:ind w:left="540" w:hanging="300"/>
      </w:pPr>
      <w:rPr>
        <w:rFonts w:cs="Times New Roman"/>
      </w:rPr>
    </w:lvl>
    <w:lvl w:ilvl="6">
      <w:start w:val="1"/>
      <w:numFmt w:val="decimal"/>
      <w:lvlText w:val="%1."/>
      <w:lvlJc w:val="left"/>
      <w:pPr>
        <w:tabs>
          <w:tab w:val="num" w:pos="540"/>
        </w:tabs>
        <w:ind w:left="540" w:hanging="300"/>
      </w:pPr>
      <w:rPr>
        <w:rFonts w:cs="Times New Roman"/>
      </w:rPr>
    </w:lvl>
    <w:lvl w:ilvl="7">
      <w:start w:val="1"/>
      <w:numFmt w:val="decimal"/>
      <w:lvlText w:val="%1."/>
      <w:lvlJc w:val="left"/>
      <w:pPr>
        <w:tabs>
          <w:tab w:val="num" w:pos="540"/>
        </w:tabs>
        <w:ind w:left="540" w:hanging="300"/>
      </w:pPr>
      <w:rPr>
        <w:rFonts w:cs="Times New Roman"/>
      </w:rPr>
    </w:lvl>
    <w:lvl w:ilvl="8">
      <w:start w:val="1"/>
      <w:numFmt w:val="decimal"/>
      <w:lvlText w:val="%1."/>
      <w:lvlJc w:val="left"/>
      <w:pPr>
        <w:tabs>
          <w:tab w:val="num" w:pos="540"/>
        </w:tabs>
        <w:ind w:left="540" w:hanging="300"/>
      </w:pPr>
      <w:rPr>
        <w:rFonts w:cs="Times New Roman"/>
      </w:rPr>
    </w:lvl>
  </w:abstractNum>
  <w:abstractNum w:abstractNumId="4">
    <w:nsid w:val="5EAF244A"/>
    <w:multiLevelType w:val="multilevel"/>
    <w:tmpl w:val="00000000"/>
    <w:lvl w:ilvl="0">
      <w:start w:val="1"/>
      <w:numFmt w:val="decimal"/>
      <w:lvlText w:val="%1."/>
      <w:lvlJc w:val="left"/>
      <w:pPr>
        <w:tabs>
          <w:tab w:val="num" w:pos="540"/>
        </w:tabs>
        <w:ind w:left="540" w:hanging="300"/>
      </w:pPr>
      <w:rPr>
        <w:rFonts w:cs="Times New Roman"/>
      </w:rPr>
    </w:lvl>
    <w:lvl w:ilvl="1">
      <w:start w:val="1"/>
      <w:numFmt w:val="decimal"/>
      <w:lvlText w:val="%1."/>
      <w:lvlJc w:val="left"/>
      <w:pPr>
        <w:tabs>
          <w:tab w:val="num" w:pos="540"/>
        </w:tabs>
        <w:ind w:left="540" w:hanging="300"/>
      </w:pPr>
      <w:rPr>
        <w:rFonts w:cs="Times New Roman"/>
      </w:rPr>
    </w:lvl>
    <w:lvl w:ilvl="2">
      <w:start w:val="1"/>
      <w:numFmt w:val="decimal"/>
      <w:lvlText w:val="%1."/>
      <w:lvlJc w:val="left"/>
      <w:pPr>
        <w:tabs>
          <w:tab w:val="num" w:pos="540"/>
        </w:tabs>
        <w:ind w:left="540" w:hanging="300"/>
      </w:pPr>
      <w:rPr>
        <w:rFonts w:cs="Times New Roman"/>
      </w:rPr>
    </w:lvl>
    <w:lvl w:ilvl="3">
      <w:start w:val="1"/>
      <w:numFmt w:val="decimal"/>
      <w:lvlText w:val="%1."/>
      <w:lvlJc w:val="left"/>
      <w:pPr>
        <w:tabs>
          <w:tab w:val="num" w:pos="540"/>
        </w:tabs>
        <w:ind w:left="540" w:hanging="300"/>
      </w:pPr>
      <w:rPr>
        <w:rFonts w:cs="Times New Roman"/>
      </w:rPr>
    </w:lvl>
    <w:lvl w:ilvl="4">
      <w:start w:val="1"/>
      <w:numFmt w:val="decimal"/>
      <w:lvlText w:val="%1."/>
      <w:lvlJc w:val="left"/>
      <w:pPr>
        <w:tabs>
          <w:tab w:val="num" w:pos="540"/>
        </w:tabs>
        <w:ind w:left="540" w:hanging="300"/>
      </w:pPr>
      <w:rPr>
        <w:rFonts w:cs="Times New Roman"/>
      </w:rPr>
    </w:lvl>
    <w:lvl w:ilvl="5">
      <w:start w:val="1"/>
      <w:numFmt w:val="decimal"/>
      <w:lvlText w:val="%1."/>
      <w:lvlJc w:val="left"/>
      <w:pPr>
        <w:tabs>
          <w:tab w:val="num" w:pos="540"/>
        </w:tabs>
        <w:ind w:left="540" w:hanging="300"/>
      </w:pPr>
      <w:rPr>
        <w:rFonts w:cs="Times New Roman"/>
      </w:rPr>
    </w:lvl>
    <w:lvl w:ilvl="6">
      <w:start w:val="1"/>
      <w:numFmt w:val="decimal"/>
      <w:lvlText w:val="%1."/>
      <w:lvlJc w:val="left"/>
      <w:pPr>
        <w:tabs>
          <w:tab w:val="num" w:pos="540"/>
        </w:tabs>
        <w:ind w:left="540" w:hanging="300"/>
      </w:pPr>
      <w:rPr>
        <w:rFonts w:cs="Times New Roman"/>
      </w:rPr>
    </w:lvl>
    <w:lvl w:ilvl="7">
      <w:start w:val="1"/>
      <w:numFmt w:val="decimal"/>
      <w:lvlText w:val="%1."/>
      <w:lvlJc w:val="left"/>
      <w:pPr>
        <w:tabs>
          <w:tab w:val="num" w:pos="540"/>
        </w:tabs>
        <w:ind w:left="540" w:hanging="300"/>
      </w:pPr>
      <w:rPr>
        <w:rFonts w:cs="Times New Roman"/>
      </w:rPr>
    </w:lvl>
    <w:lvl w:ilvl="8">
      <w:start w:val="1"/>
      <w:numFmt w:val="decimal"/>
      <w:lvlText w:val="%1."/>
      <w:lvlJc w:val="left"/>
      <w:pPr>
        <w:tabs>
          <w:tab w:val="num" w:pos="540"/>
        </w:tabs>
        <w:ind w:left="540" w:hanging="300"/>
      </w:pPr>
      <w:rPr>
        <w:rFonts w:cs="Times New Roman"/>
      </w:rPr>
    </w:lvl>
  </w:abstractNum>
  <w:num w:numId="1">
    <w:abstractNumId w:val="0"/>
    <w:lvlOverride w:ilvl="0">
      <w:startOverride w:val="1"/>
    </w:lvlOverride>
  </w:num>
  <w:num w:numId="2">
    <w:abstractNumId w:val="2"/>
  </w:num>
  <w:num w:numId="3">
    <w:abstractNumId w:val="3"/>
  </w:num>
  <w:num w:numId="4">
    <w:abstractNumId w:val="4"/>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BB8"/>
    <w:rsid w:val="00024B6A"/>
    <w:rsid w:val="00083F77"/>
    <w:rsid w:val="000C29A7"/>
    <w:rsid w:val="000E2FB2"/>
    <w:rsid w:val="00111A54"/>
    <w:rsid w:val="00150BBB"/>
    <w:rsid w:val="001660BA"/>
    <w:rsid w:val="002364EA"/>
    <w:rsid w:val="002438B9"/>
    <w:rsid w:val="00253566"/>
    <w:rsid w:val="00420A15"/>
    <w:rsid w:val="00432B35"/>
    <w:rsid w:val="004476DF"/>
    <w:rsid w:val="00487DF8"/>
    <w:rsid w:val="00490585"/>
    <w:rsid w:val="004A30BF"/>
    <w:rsid w:val="004C2C89"/>
    <w:rsid w:val="004D74C3"/>
    <w:rsid w:val="004E3D69"/>
    <w:rsid w:val="004F7E81"/>
    <w:rsid w:val="00556512"/>
    <w:rsid w:val="00563E23"/>
    <w:rsid w:val="00576419"/>
    <w:rsid w:val="0059788C"/>
    <w:rsid w:val="005C30E6"/>
    <w:rsid w:val="00610523"/>
    <w:rsid w:val="00617ACC"/>
    <w:rsid w:val="00627217"/>
    <w:rsid w:val="006B40E0"/>
    <w:rsid w:val="006C0E41"/>
    <w:rsid w:val="00721CCD"/>
    <w:rsid w:val="007760B6"/>
    <w:rsid w:val="007D0916"/>
    <w:rsid w:val="007F68FD"/>
    <w:rsid w:val="008017D9"/>
    <w:rsid w:val="008040D7"/>
    <w:rsid w:val="00867367"/>
    <w:rsid w:val="008E25A6"/>
    <w:rsid w:val="009345DE"/>
    <w:rsid w:val="009838D9"/>
    <w:rsid w:val="00A2686C"/>
    <w:rsid w:val="00A354F7"/>
    <w:rsid w:val="00AC5E8E"/>
    <w:rsid w:val="00AC74F2"/>
    <w:rsid w:val="00AD6F4C"/>
    <w:rsid w:val="00AD7378"/>
    <w:rsid w:val="00B20C73"/>
    <w:rsid w:val="00B6645D"/>
    <w:rsid w:val="00BB13E0"/>
    <w:rsid w:val="00BF73B3"/>
    <w:rsid w:val="00C371F2"/>
    <w:rsid w:val="00C37DB4"/>
    <w:rsid w:val="00C75884"/>
    <w:rsid w:val="00C84549"/>
    <w:rsid w:val="00C93C32"/>
    <w:rsid w:val="00D06BB8"/>
    <w:rsid w:val="00D57F38"/>
    <w:rsid w:val="00D655AC"/>
    <w:rsid w:val="00D87A3B"/>
    <w:rsid w:val="00DD5AA0"/>
    <w:rsid w:val="00E00525"/>
    <w:rsid w:val="00E2253B"/>
    <w:rsid w:val="00E366CD"/>
    <w:rsid w:val="00E74A5B"/>
    <w:rsid w:val="00EB1A1E"/>
    <w:rsid w:val="00EF2067"/>
    <w:rsid w:val="00EF60CC"/>
    <w:rsid w:val="00F321DF"/>
    <w:rsid w:val="00F47A1D"/>
    <w:rsid w:val="00F5699B"/>
    <w:rsid w:val="00F57206"/>
    <w:rsid w:val="00FF1A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9345DE"/>
    <w:pPr>
      <w:spacing w:after="200" w:line="276" w:lineRule="auto"/>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D06BB8"/>
    <w:pPr>
      <w:autoSpaceDE w:val="0"/>
      <w:autoSpaceDN w:val="0"/>
      <w:adjustRightInd w:val="0"/>
      <w:jc w:val="both"/>
    </w:pPr>
    <w:rPr>
      <w:rFonts w:ascii="Courier New" w:hAnsi="Courier New" w:cs="Courier New"/>
    </w:rPr>
  </w:style>
  <w:style w:type="paragraph" w:styleId="a3">
    <w:name w:val="header"/>
    <w:basedOn w:val="a"/>
    <w:link w:val="a4"/>
    <w:uiPriority w:val="99"/>
    <w:rsid w:val="00432B35"/>
    <w:pPr>
      <w:tabs>
        <w:tab w:val="center" w:pos="4677"/>
        <w:tab w:val="right" w:pos="9355"/>
      </w:tabs>
    </w:pPr>
  </w:style>
  <w:style w:type="character" w:customStyle="1" w:styleId="a4">
    <w:name w:val="Верхний колонтитул Знак"/>
    <w:basedOn w:val="a0"/>
    <w:link w:val="a3"/>
    <w:uiPriority w:val="99"/>
    <w:locked/>
    <w:rsid w:val="00432B35"/>
    <w:rPr>
      <w:rFonts w:cs="Times New Roman"/>
      <w:sz w:val="24"/>
    </w:rPr>
  </w:style>
  <w:style w:type="paragraph" w:styleId="a5">
    <w:name w:val="footer"/>
    <w:basedOn w:val="a"/>
    <w:link w:val="a6"/>
    <w:uiPriority w:val="99"/>
    <w:rsid w:val="00432B35"/>
    <w:pPr>
      <w:tabs>
        <w:tab w:val="center" w:pos="4677"/>
        <w:tab w:val="right" w:pos="9355"/>
      </w:tabs>
    </w:pPr>
  </w:style>
  <w:style w:type="character" w:customStyle="1" w:styleId="a6">
    <w:name w:val="Нижний колонтитул Знак"/>
    <w:basedOn w:val="a0"/>
    <w:link w:val="a5"/>
    <w:uiPriority w:val="99"/>
    <w:locked/>
    <w:rsid w:val="00432B35"/>
    <w:rPr>
      <w:rFonts w:cs="Times New Roman"/>
      <w:sz w:val="24"/>
    </w:rPr>
  </w:style>
  <w:style w:type="paragraph" w:customStyle="1" w:styleId="ConsDTNormal">
    <w:name w:val="ConsDTNormal"/>
    <w:uiPriority w:val="99"/>
    <w:rsid w:val="004476DF"/>
    <w:pPr>
      <w:autoSpaceDE w:val="0"/>
      <w:autoSpaceDN w:val="0"/>
      <w:adjustRightInd w:val="0"/>
      <w:jc w:val="both"/>
    </w:pPr>
    <w:rPr>
      <w:sz w:val="24"/>
      <w:szCs w:val="24"/>
    </w:rPr>
  </w:style>
  <w:style w:type="table" w:styleId="a7">
    <w:name w:val="Table Grid"/>
    <w:basedOn w:val="a1"/>
    <w:uiPriority w:val="59"/>
    <w:rsid w:val="00487D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E366CD"/>
    <w:pPr>
      <w:widowControl w:val="0"/>
      <w:autoSpaceDE w:val="0"/>
      <w:autoSpaceDN w:val="0"/>
    </w:pPr>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9345DE"/>
    <w:pPr>
      <w:spacing w:after="200" w:line="276" w:lineRule="auto"/>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D06BB8"/>
    <w:pPr>
      <w:autoSpaceDE w:val="0"/>
      <w:autoSpaceDN w:val="0"/>
      <w:adjustRightInd w:val="0"/>
      <w:jc w:val="both"/>
    </w:pPr>
    <w:rPr>
      <w:rFonts w:ascii="Courier New" w:hAnsi="Courier New" w:cs="Courier New"/>
    </w:rPr>
  </w:style>
  <w:style w:type="paragraph" w:styleId="a3">
    <w:name w:val="header"/>
    <w:basedOn w:val="a"/>
    <w:link w:val="a4"/>
    <w:uiPriority w:val="99"/>
    <w:rsid w:val="00432B35"/>
    <w:pPr>
      <w:tabs>
        <w:tab w:val="center" w:pos="4677"/>
        <w:tab w:val="right" w:pos="9355"/>
      </w:tabs>
    </w:pPr>
  </w:style>
  <w:style w:type="character" w:customStyle="1" w:styleId="a4">
    <w:name w:val="Верхний колонтитул Знак"/>
    <w:basedOn w:val="a0"/>
    <w:link w:val="a3"/>
    <w:uiPriority w:val="99"/>
    <w:locked/>
    <w:rsid w:val="00432B35"/>
    <w:rPr>
      <w:rFonts w:cs="Times New Roman"/>
      <w:sz w:val="24"/>
    </w:rPr>
  </w:style>
  <w:style w:type="paragraph" w:styleId="a5">
    <w:name w:val="footer"/>
    <w:basedOn w:val="a"/>
    <w:link w:val="a6"/>
    <w:uiPriority w:val="99"/>
    <w:rsid w:val="00432B35"/>
    <w:pPr>
      <w:tabs>
        <w:tab w:val="center" w:pos="4677"/>
        <w:tab w:val="right" w:pos="9355"/>
      </w:tabs>
    </w:pPr>
  </w:style>
  <w:style w:type="character" w:customStyle="1" w:styleId="a6">
    <w:name w:val="Нижний колонтитул Знак"/>
    <w:basedOn w:val="a0"/>
    <w:link w:val="a5"/>
    <w:uiPriority w:val="99"/>
    <w:locked/>
    <w:rsid w:val="00432B35"/>
    <w:rPr>
      <w:rFonts w:cs="Times New Roman"/>
      <w:sz w:val="24"/>
    </w:rPr>
  </w:style>
  <w:style w:type="paragraph" w:customStyle="1" w:styleId="ConsDTNormal">
    <w:name w:val="ConsDTNormal"/>
    <w:uiPriority w:val="99"/>
    <w:rsid w:val="004476DF"/>
    <w:pPr>
      <w:autoSpaceDE w:val="0"/>
      <w:autoSpaceDN w:val="0"/>
      <w:adjustRightInd w:val="0"/>
      <w:jc w:val="both"/>
    </w:pPr>
    <w:rPr>
      <w:sz w:val="24"/>
      <w:szCs w:val="24"/>
    </w:rPr>
  </w:style>
  <w:style w:type="table" w:styleId="a7">
    <w:name w:val="Table Grid"/>
    <w:basedOn w:val="a1"/>
    <w:uiPriority w:val="59"/>
    <w:rsid w:val="00487D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E366CD"/>
    <w:pPr>
      <w:widowControl w:val="0"/>
      <w:autoSpaceDE w:val="0"/>
      <w:autoSpaceDN w:val="0"/>
    </w:pPr>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881E1E-5046-4BF5-BF20-FC6647517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2493</Words>
  <Characters>14213</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КонсультантПлюс</dc:creator>
  <cp:lastModifiedBy>Бурцева Алла</cp:lastModifiedBy>
  <cp:revision>3</cp:revision>
  <cp:lastPrinted>2020-02-07T13:44:00Z</cp:lastPrinted>
  <dcterms:created xsi:type="dcterms:W3CDTF">2024-05-29T14:56:00Z</dcterms:created>
  <dcterms:modified xsi:type="dcterms:W3CDTF">2024-05-29T14:57:00Z</dcterms:modified>
</cp:coreProperties>
</file>