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E2C" w:rsidRDefault="00A90E2C">
      <w:pPr>
        <w:pStyle w:val="ConsPlusTitle"/>
        <w:jc w:val="center"/>
        <w:outlineLvl w:val="0"/>
      </w:pPr>
      <w:r>
        <w:t>X. Заполнение декларации N 8.</w:t>
      </w:r>
    </w:p>
    <w:p w:rsidR="00A90E2C" w:rsidRDefault="00A90E2C">
      <w:pPr>
        <w:pStyle w:val="ConsPlusNormal"/>
        <w:jc w:val="both"/>
      </w:pPr>
    </w:p>
    <w:p w:rsidR="00A90E2C" w:rsidRDefault="00A90E2C">
      <w:pPr>
        <w:pStyle w:val="ConsPlusNormal"/>
        <w:ind w:firstLine="540"/>
        <w:jc w:val="both"/>
      </w:pPr>
      <w:r>
        <w:t>10.1. Декларация N 8 заполняется организациями и индивидуальными предпринимателями, осуществляющими розничную продажу пива и пивных напитков, сидра, пуаре и медовухи,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или помещаемых под таможенную процедуру беспошлинной торговли.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Далее для указанных в данном пункте пива и пивных напитков, сидра, пуаре и медовухи используется в пунктах 10.2 - 10.6 настоящего Порядка общее понятие - продукция.</w:t>
      </w:r>
    </w:p>
    <w:p w:rsidR="00A90E2C" w:rsidRDefault="00A90E2C">
      <w:pPr>
        <w:pStyle w:val="ConsPlusNormal"/>
        <w:spacing w:before="220"/>
        <w:ind w:firstLine="540"/>
        <w:jc w:val="both"/>
      </w:pPr>
      <w:bookmarkStart w:id="0" w:name="P4"/>
      <w:bookmarkEnd w:id="0"/>
      <w:r>
        <w:t>10.2. В Разделе I декларации N 8 указывается: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 "Вид продукции" - вид продукции в соответствии с Классификатором;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2 "Код вида продукции" - код вида продукции в соответствии с Классификатором;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графы 3, 4 и 5 заполняются в соответствии с пунктом 1.5 настоящего Порядка;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7 "от организаций-производителей"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11 "возврат от покупателя" - объем продукции, возвращенный организации покупателями;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12 "прочее поступление" - прочий объем поступившей продукции, неуказанный в графах 7 - 11, 13, в том числе объем излишков продукции, выявленный при проведении инвентаризации;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13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14 "всего" - общий объем поставленной продукции. Показатели графы 14 равны сумме показателей граф 10 - 13;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15 "объем розничной продажи" - объем розничной продажи продукции;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16 "прочий расход" - объем прочего расхода продукции, в том числе: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lastRenderedPageBreak/>
        <w:t>а) объем недостачи продукции, выявленный при проведении инвентаризации;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в) объем арестованной продукции, изъятой из оборота, конфискованной по решению суда;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17 "возврат поставщику" - объем продукции, возвращенный поставщику;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18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19 "всего" - общий объем расхода продукции. Показатели графы 19 равны сумме показателей граф 15 - 18;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20 "Остаток на конец отчетного периода" - остаток продукции на конец отчетного периода.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10.3. При наличии у организации обособленных подразделений или объектов торговли у индивидуального предпринимателя графы раздела I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10.4. В Разделе II декларации N 8 указывается: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 "Вид продукции" - вид продукции в соответствии с Классификатором;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2 "Код вида продукции" - код вида продукции в соответствии с Классификатором;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графы 3, 4 и 5 заполняются в соответствии с пунктом 1.5 настоящего Порядка;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6 "наименование организации" - сокращенное наименование организации - поставщика продукции;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графах 7 "ИНН" и 8 "КПП" для организаций Российской Федерации - ИНН и КПП. При этом,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9 "Дата закупки (дата поставки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10 "Номер товарно-транспортной накладной" - номер товарно-транспортной накладной;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lastRenderedPageBreak/>
        <w:t>в графе 12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A90E2C" w:rsidRDefault="00A90E2C">
      <w:pPr>
        <w:pStyle w:val="ConsPlusNormal"/>
        <w:spacing w:before="220"/>
        <w:ind w:firstLine="540"/>
        <w:jc w:val="both"/>
      </w:pPr>
      <w:r>
        <w:t>10.5. При наличии у организации обособленных подразделений или объектов торговли у индивидуального предпринимателя графы раздела II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A90E2C" w:rsidRDefault="00A90E2C">
      <w:pPr>
        <w:pStyle w:val="ConsPlusNormal"/>
        <w:spacing w:before="220"/>
        <w:ind w:firstLine="540"/>
        <w:jc w:val="both"/>
      </w:pPr>
      <w:bookmarkStart w:id="1" w:name="P41"/>
      <w:bookmarkEnd w:id="1"/>
      <w:r>
        <w:t>10.6. Сведения о возвратах продукции от покупателей указываются в Разделе III декларации N 8 в соответствии с настоящим Порядком.</w:t>
      </w:r>
    </w:p>
    <w:p w:rsidR="00A90E2C" w:rsidRDefault="00A90E2C">
      <w:pPr>
        <w:pStyle w:val="ConsPlusNormal"/>
        <w:jc w:val="both"/>
      </w:pPr>
    </w:p>
    <w:p w:rsidR="00A90E2C" w:rsidRDefault="00A90E2C">
      <w:pPr>
        <w:pStyle w:val="ConsPlusNormal"/>
      </w:pPr>
      <w:hyperlink r:id="rId4">
        <w:r>
          <w:rPr>
            <w:i/>
            <w:color w:val="0000FF"/>
          </w:rPr>
          <w:br/>
          <w:t>Приказ Росалкогольрегулирования от 17.12.2020 N 396 (ред. от 29.10.2021) "Об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деклараций" {КонсультантПлюс}</w:t>
        </w:r>
      </w:hyperlink>
      <w:r>
        <w:br/>
      </w:r>
    </w:p>
    <w:p w:rsidR="001D22DE" w:rsidRDefault="001D22DE"/>
    <w:sectPr w:rsidR="001D22DE" w:rsidSect="00A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2C"/>
    <w:rsid w:val="001D22DE"/>
    <w:rsid w:val="00551475"/>
    <w:rsid w:val="00A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477C-DB88-4429-9C30-BC17A96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0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82619A56D796952E3D188C7B9EF96F1C6FAF46A5423E7F2B2F12E0AFC8075738694FC8D3A6E6B4B7AD9798A91874E42AE4338249B45FDE40d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2024-07-06T15:29:00Z</dcterms:created>
  <dcterms:modified xsi:type="dcterms:W3CDTF">2024-07-06T15:30:00Z</dcterms:modified>
</cp:coreProperties>
</file>