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6C9F" w14:textId="430EA7AF" w:rsidR="00A83BE6" w:rsidRPr="00A15E26" w:rsidRDefault="008A740F" w:rsidP="00A15E26">
      <w:pPr>
        <w:spacing w:after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ДОГОВОР ПОСТАВКИ</w:t>
      </w:r>
      <w:r w:rsidR="00162A72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№7</w:t>
      </w:r>
      <w:r w:rsidR="00162A72" w:rsidRPr="00162A72">
        <w:rPr>
          <w:rFonts w:ascii="Times New Roman" w:hAnsi="Times New Roman" w:cs="Times New Roman"/>
          <w:b/>
          <w:bCs/>
          <w:color w:val="333333"/>
          <w:sz w:val="24"/>
          <w:szCs w:val="24"/>
        </w:rPr>
        <w:t>8/9</w:t>
      </w:r>
    </w:p>
    <w:p w14:paraId="1894D96B" w14:textId="77777777" w:rsidR="00A83BE6" w:rsidRPr="00162A72" w:rsidRDefault="008A740F">
      <w:pPr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5"/>
        <w:gridCol w:w="4520"/>
      </w:tblGrid>
      <w:tr w:rsidR="00162A72" w:rsidRPr="00162A72" w14:paraId="21206FD0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65A68E" w14:textId="26C66A5F" w:rsidR="00A83BE6" w:rsidRPr="000270F4" w:rsidRDefault="008A7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62A72" w:rsidRPr="00027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Курск </w:t>
            </w:r>
            <w:r w:rsidRPr="0002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B35067" w14:textId="7AC8AA8B" w:rsidR="00A83BE6" w:rsidRPr="00162A72" w:rsidRDefault="008A74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A72" w:rsidRPr="00162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62A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2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162A72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</w:tbl>
    <w:p w14:paraId="4BAAD712" w14:textId="77777777" w:rsidR="00A83BE6" w:rsidRPr="009C4D8A" w:rsidRDefault="00A83B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0E9D4" w14:textId="20F4B931" w:rsidR="00A15E26" w:rsidRDefault="00D22E89" w:rsidP="00A15E2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Общество с ограниченной ответственностью «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Пищевик»</w:t>
      </w:r>
      <w:r w:rsidR="00A15E26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лице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директора Полозова Виталия Викторовича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Устава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именуемый в дальнейшем «</w:t>
      </w: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родавец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», с одной стороны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</w:t>
      </w:r>
    </w:p>
    <w:p w14:paraId="7409B563" w14:textId="2443B559" w:rsidR="00A83BE6" w:rsidRPr="00162A72" w:rsidRDefault="00D22E89" w:rsidP="00A15E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Общество </w:t>
      </w:r>
      <w:r w:rsidRP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 ограниченной ответственностью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«Результат»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лице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директора Марченко Леонида Витальевича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Устава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именуемый в дальнейшем «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Покупатель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Договор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», о нижеследующем: </w:t>
      </w:r>
    </w:p>
    <w:p w14:paraId="5A43CD03" w14:textId="69DDF8FD" w:rsidR="00A15E26" w:rsidRPr="00A15E26" w:rsidRDefault="00A15E26" w:rsidP="00A15E26">
      <w:pPr>
        <w:spacing w:before="500"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A15E26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             1. </w:t>
      </w:r>
      <w:r w:rsidR="008A740F" w:rsidRPr="00A15E26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ПРЕДМЕТ ДОГОВОРА</w:t>
      </w:r>
    </w:p>
    <w:p w14:paraId="65C9EEA9" w14:textId="5F1CDB29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.1. В соответствии с условиями настоящего Договора П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обязуется поставить товар надлежащего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качества в количестве и в сроки, преду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>смотренные Договором, а Покупатель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обязуется принять и оплатить за товар.</w:t>
      </w:r>
    </w:p>
    <w:p w14:paraId="0ED5BE49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1.2. Описание товара, его техническая спецификация, цена и общее количество товара, поставляемого по настоящему Договору, указаны в Приложении №1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 настоящему Договору (далее по тексту – «Товар»).</w:t>
      </w:r>
    </w:p>
    <w:p w14:paraId="38F1B7C8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1.3. Нижеследующие Приложения к настоящему Договору составляют неотъемлемую часть настоящего Договора и рассматриваются как единое целое:</w:t>
      </w:r>
    </w:p>
    <w:p w14:paraId="2C245584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1.3.1. Приложение №1 «Спецификация Товара и условия поставки. Стоим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ость товара».</w:t>
      </w:r>
    </w:p>
    <w:p w14:paraId="2FBB6AE4" w14:textId="6C5AA671" w:rsidR="00A83BE6" w:rsidRPr="00162A72" w:rsidRDefault="00A15E26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2. СУММА ДОГОВОРА И ПОРЯДОК ОПЛАТЫ</w:t>
      </w:r>
    </w:p>
    <w:p w14:paraId="44007CC7" w14:textId="36B9E5DF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2.1. Общая сумма Договора и цена за единицу Товара определены в Приложении №1 и включает в себя все применимые согласно законодательству Российской Федерации налоги, платежи, сборы, а также иные расходы П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прямо или косвенно связанные с исполнением им своих обязанностей по настоящему Договору (далее по тексту – «Сумма Договора»).</w:t>
      </w:r>
    </w:p>
    <w:p w14:paraId="61BFB0DD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2.2. В течение всего срока действия настоящего Договора цена за единицу Товара может изменяться только в сторону уменьшени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я.</w:t>
      </w:r>
    </w:p>
    <w:p w14:paraId="11F0EE92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2.3. Стороны могут изменить Сумму Договора в соответствии с условиями п.11.2 настоящего Договора.</w:t>
      </w:r>
    </w:p>
    <w:p w14:paraId="62FD1A2C" w14:textId="4FD9A7DA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2.4.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производит оплату за поставленный Товар на основании выставленного П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счета-фактуры и подписанного обеими Сторонами Акта приема-передачи в течение 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>3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со дня получения их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Покупателем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Датой платежа считается дата отметки ба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нка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 принятии платежа к исполнению.</w:t>
      </w:r>
    </w:p>
    <w:p w14:paraId="22E20099" w14:textId="6E75985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2.5. В случае, если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оспаривает сумму, указанную в счете-фактуре, выставленном П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обязан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письменной форме уведомить Продавца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 факте своего несогласия в течение 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5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рабочих дней с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даты получения счета-фактуры, при этом указывая причину своего несогласия. В таком случае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должен выплатить ту часть суммы, которую он не оспаривает, без задержки и не позднее 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>3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 даты получения счета-фактуры. При достижении урегулиров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ания спорных вопросов, 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замедлительно должен оплатить Продавцу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согласованную сумму задолженности, в случае наличия таковой.</w:t>
      </w:r>
    </w:p>
    <w:p w14:paraId="533DB5AA" w14:textId="228C1BC1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2.6. Любая оплата, произведенная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Покупателем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 настоящему Договору, считается произведенной при условии, что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храняет право в последующем оспорить правильность выставленных сумм.</w:t>
      </w:r>
    </w:p>
    <w:p w14:paraId="016F0A90" w14:textId="1DA62BE0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2.7. В случае если стоимость поставленного Товара по поданным заявкам не достигнет общей Суммы Договора, П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 будет иметь право требовать с </w:t>
      </w:r>
      <w:r w:rsidR="00A15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предоставления заявок на оста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вшийся объем Товара и, соответственно, на оплату оставшегося размера Суммы Договора.</w:t>
      </w:r>
    </w:p>
    <w:p w14:paraId="1BF4D496" w14:textId="117204D5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2.8. По инициативе любой из Сторон, но не реже одного раза в квартал производится сверка взаиморасчетов с составлением акта сверки взаиморасчетов или иного соответствующег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 документа (далее по тексту – «Акт»). Для этого Сторона-инициатор сверки направляет в адрес другой Стороны, подписанный со своей стороны Акт, который получившая Сторона обязана подписать в течение 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>3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 даты получения и возвратить инициатору св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ерки. В том случае, если по истечении указанного срока Сторона-инициатор не получила от другой Стороны подписанного Акта или каких-либо возражений по Акту, Акт считается подписанным обеими Сторонами.</w:t>
      </w:r>
    </w:p>
    <w:p w14:paraId="1A8C40A8" w14:textId="77777777" w:rsidR="00A83BE6" w:rsidRPr="00162A72" w:rsidRDefault="008A740F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3. ПОСТАВКА ТОВАРА</w:t>
      </w:r>
    </w:p>
    <w:p w14:paraId="11993AEC" w14:textId="417C5EB5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3.1. Если иное не предусмотрено согла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шением Сторон, Товар поставляется партиями по письменной заявке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(далее по тексту – «Заявка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»). В Заявке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должны быть указаны количество и ассортимент, цена и сроки поставляемого Товара.</w:t>
      </w:r>
    </w:p>
    <w:p w14:paraId="3E762F50" w14:textId="660079FD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3.2. П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обязан поставить Товар в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пункт назначения (имеющее значение, определенное в Приложении №1 к настоящему Договору, далее по тексту – «Пункт назначения») и нести все риски потери или повреждения Товара до момента его передачи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Покупателю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Пункте назначения и подписания Акта приема-пер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едачи Товара. Стороны по отношению к конкретной партии Товара, поставляемой по Заявке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могут определить в качестве Пункта назначения иное место, чем это определено в Приложении №1 к настоящему Договору. Положение о пункте назначения, указанное в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Заявке и согласованное сторонами, является неотъемлемой частью этой Заявки и имеет приоритет над положением о пункте назначения, указанном в Приложении №1 к настоящему Договору.</w:t>
      </w:r>
    </w:p>
    <w:p w14:paraId="5701DB67" w14:textId="7BDC9E22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3.3. Все расходы, связанные с транспортировкой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Товара до Пункта назначения,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нес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ет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7D4ADD93" w14:textId="49A4923C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3.4.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Продавец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обязан передать Покупателю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Товар свободным от любых прав и притяза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ний третьих лиц. Неисполнение Продавцом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этой обязанности дает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Покупателю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право требовать уменьшения цены Товара либо расторжения Договора и возмещения убытков.</w:t>
      </w:r>
    </w:p>
    <w:p w14:paraId="3C234478" w14:textId="00F1B9AF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3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.5. Продавец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должен обеспечить упаковку Товара, способную предотвратить их от повреждения или порчи во время перевозки к Пункту назначения. Упаковка должна выдерживать без каких-либо ограничений, интенсивную подъемно-транспортную обработку и воздействие э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Пункта назначения и наличие мощных грузоподъемных средств во всех пунктах следо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вания Товаров.</w:t>
      </w:r>
    </w:p>
    <w:p w14:paraId="30067102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3.6. Упаковка и маркировка ящиков, а также документация внутри и/или на внешней стороне должны строго соответствовать требованиям производителя. Техническая документация, если таковая предусмотрена, а именно паспорта и инструкции по эксплуат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ации Товара, вкладываются в ящик или упаковку с Товаром там, где это необходимо.</w:t>
      </w:r>
    </w:p>
    <w:p w14:paraId="022A2329" w14:textId="2CFD3D8E" w:rsidR="00A83BE6" w:rsidRPr="00162A72" w:rsidRDefault="00604688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3.7. Продавец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обязан одновременн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 с передачей Товара по Заявке Покупателя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передать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Покупателю 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его принадлежности, а также относящиеся к нему документы (документы, удостоверяющи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 комплектность, безопасность, качество товара, порядок эксплуатации и т.п.), предусмотренные нормативными правовыми и/или нормативно-техническими актами и/или Договором. Если П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 передает или отказывается передать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Продавцу 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относящиеся к Товару п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ринадлежности или документы, П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родавец 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обязуется предоставить их в течение 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>2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дней с даты передачи Товара. В случае, когда принадлежности или документы, относящиеся к Товару, не переданы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Продавцом 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указанный срок,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вправе отказаться от принятия Т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овара.</w:t>
      </w:r>
    </w:p>
    <w:p w14:paraId="25938FAC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3.8. Стоимость Товаров, а также отдельные периоды их поставки, определяются Сторонами в приложениях к Договору.</w:t>
      </w:r>
    </w:p>
    <w:p w14:paraId="28FB80AC" w14:textId="77777777" w:rsidR="00A83BE6" w:rsidRPr="00162A72" w:rsidRDefault="008A740F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4. ПРИЁМКА ТОВАРОВ ПО КОЛИЧЕСТВУ, КОМПЛЕКТНОСТИ И КАЧЕСТВУ</w:t>
      </w:r>
    </w:p>
    <w:p w14:paraId="53840007" w14:textId="2FF19E78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4.1. Приемка Товара по количеству, комплектности и качеству производится по тр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анспортным и сопроводительным документам (счету-фактуре, акту, спецификации, описи, упаковочным ярлыкам (листам), гара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нтийному талону для ОС и др.) Продавца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Пункте назначения, путём подписания уполномоченным представителем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накладной (и иных н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еобходимых документов).</w:t>
      </w:r>
    </w:p>
    <w:p w14:paraId="0A01F991" w14:textId="7BB0F46D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4.2. Качество и комплектность поставляемого Товара должны соответствовать ГОСТам, и другим применимым стандартам и техническим условиям в Российской Федерации. Качество Товаров должно подтверждаться П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сертификатами качеств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а, паспортами на изделие, свидетельствами и/или иными документами, предусмотренными законодательством Российской Федерации (если наличие таких документов предусмотрено законодательством Российской Федерации) для подтверждения качества соответствующих товар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ов.</w:t>
      </w:r>
    </w:p>
    <w:p w14:paraId="08CFEE2B" w14:textId="5F096743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4.3. Приемка Товара осуществляется только при наличии накладн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ых документов и счетов-фактур Продавца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В противном случае,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Продавец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обязуется предоставить вышеуказанные первичные документы в течение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3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календарных дней с момента отгрузки, в этом случае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составляется акт о фактическом наличии Товара и указывается, какие документы отсутствуют.</w:t>
      </w:r>
    </w:p>
    <w:p w14:paraId="2BF0ADD5" w14:textId="0F99054C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4.4. П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обязуется поставить Товар в соответствии с технической спецификацией. Качество, комплектность и иные условия касательно свойств и/или характеристик То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вара, поставляемые по Заявке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должны соответствовать условиям Приложения №1 к настоящему Договору.</w:t>
      </w:r>
    </w:p>
    <w:p w14:paraId="4B497F6C" w14:textId="0C83DB40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4.5. В тех случаях, когда поставляемый Товар находится в закрытой таре, опломбирован или обандеролен, и нет возможности принять Товар путем внешнег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 осмотра без нарушения целостности тары и/или упаковки, приемка Товара осуществляется на складе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с выборочной (частичной) или полной проверкой всего Товара (или конкретной его партии) в срок не позднее</w:t>
      </w:r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="00D22E89">
        <w:rPr>
          <w:rFonts w:ascii="Times New Roman" w:hAnsi="Times New Roman" w:cs="Times New Roman"/>
          <w:color w:val="333333"/>
          <w:sz w:val="24"/>
          <w:szCs w:val="24"/>
          <w:lang w:val="ru-RU"/>
        </w:rPr>
        <w:t>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рабочих</w:t>
      </w:r>
      <w:proofErr w:type="gramEnd"/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дней, а скоропортящегося Товара н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 позднее 24 часов, после поступления Товара на склад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5DAA312B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4.6.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 срока.</w:t>
      </w:r>
    </w:p>
    <w:p w14:paraId="652D1DC7" w14:textId="003B5C7C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4.7.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Договору либо данным, указанным в маркировке и сопроводительн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ых документах, удостоверяющих качество Товара,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приостанавливает дальнейшую приемк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у Товара и уведомляет об этом Продавц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а.</w:t>
      </w:r>
    </w:p>
    <w:p w14:paraId="0EDC4F5C" w14:textId="5EDCB186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4.8. Если иное не оговорено между Сторонами, уполномоченные представители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Продавца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обязаны явиться не позднее чем в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2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-дневный срок с момента уведомления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Покупателем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принять участие в продолжении приемки Товара и составления двустороннего акта. При этом 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обязан обеспечить сохранность и хранение ненадлежащего по качеству и/или количеству, и/или некомплектности Тов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ара в условиях, предотвращающих ухудшение его качества и/или смешения с другим(и) однородным товаром(-ми).</w:t>
      </w:r>
    </w:p>
    <w:p w14:paraId="34DD3DC3" w14:textId="44510E36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4.9. Рекламационные акты, претензии и другие документы, необходимые для обоснования претензии, составляются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Покупателем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направляются П</w:t>
      </w:r>
      <w:r w:rsidR="00604688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родавцу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те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чение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5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рабочих дней (в том числе в период действия Гарантийного срока) с момента обнаружения дефекта/несоответствия.</w:t>
      </w:r>
    </w:p>
    <w:p w14:paraId="2697244E" w14:textId="6F783180" w:rsidR="00A83BE6" w:rsidRPr="00162A72" w:rsidRDefault="001F5AD4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5. ГАРАНТИЙНЫЙ СРОК</w:t>
      </w:r>
    </w:p>
    <w:p w14:paraId="0F587C3C" w14:textId="767E1FFC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5.1.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предоставляет гарантию качества Товара в течение Гарантийного срока на поставляемый Товар, указанного 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Приложении №1 настоящего Договора.</w:t>
      </w:r>
    </w:p>
    <w:p w14:paraId="50A2D09A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5.2. Гарантия качества Товара распространяется на все составляющие части (комплектующие изделия) Товара.</w:t>
      </w:r>
    </w:p>
    <w:p w14:paraId="112996BD" w14:textId="6520E175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5.3. В течение Гарантийного срока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обязуется устранить з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а свой счет любые обнаруженные Покупателем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недостат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ки Товара, при условии, что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был уведомлен в письменной форме о таких недостатках.</w:t>
      </w:r>
    </w:p>
    <w:p w14:paraId="03888EA1" w14:textId="43089983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5.4. После получения подобного уведомления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Продавец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должен произвести ремонт или замену бракованного Товара или его части без каких-либо расходов со стороны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Если иной срок не предусмотрен в уведомлении, то в </w:t>
      </w:r>
      <w:r w:rsidR="001F5AD4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случае,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когда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Покупателем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будут выявлены недостатки поставленного Товара,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обязан за свой счет в течение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3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со дня поступления соответствующего уведомления от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устранить не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достатки без каких – либо дополнительных затрат со стороны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28D47248" w14:textId="73F40D78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5.5. Если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получив уведомление, не исправит недостатки в сроки, требуемые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Покупателем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может применить необходимые санкции и меры по исправлению недостатков за счет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без какого-либо ущерба другим правам, которыми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Покупатель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может обладать по Договору в отношении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7EE68F09" w14:textId="38BF3E04" w:rsidR="00361E4B" w:rsidRPr="001F5AD4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5.6. Гарантийный срок по настоящему Договору исчисляется с момента подписания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Продавцом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Акта приема-передачи Товара.</w:t>
      </w:r>
    </w:p>
    <w:p w14:paraId="69A804AB" w14:textId="3414A932" w:rsidR="00A83BE6" w:rsidRPr="00162A72" w:rsidRDefault="001F5AD4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6. ОТВЕТСТВЕННОСТЬ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СТОРОН</w:t>
      </w:r>
    </w:p>
    <w:p w14:paraId="6DC80BEE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2E7E944F" w14:textId="72ABD0AA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6.2. В случае поставки Товара ненадлежащего качества,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обязуется заменить некачественный товар на товар надлежащего качества в течение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7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 момента письменного уведомления об этом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а также несет штраф в размере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50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% от стоим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ости поставленного Товара за каждый такой случай. При этом в случае неоднократной поставки некачественного Товара,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вправе в одностороннем порядке расторгнуть настоящий договор с предварительным письменным уведомлением за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5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календарных дней, с полн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ым возмещением ущерба, причиненного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Покупателю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результате некачественной поставки Товара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Продавцом. При этом Продавец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 освобождается от уплаты вышеуказанного штрафа.</w:t>
      </w:r>
    </w:p>
    <w:p w14:paraId="490C7570" w14:textId="6AC44042" w:rsidR="00A83BE6" w:rsidRPr="00361E4B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6.3. В случае нарушения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сроков поставки Товара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имеет право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требовать от Продавц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 уплаты пени в размере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50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% от суммы, подлежащей оплате за не поставленный в срок Товар за каждый календарный день просрочки, но не более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25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% от суммы, подлежащей оплате за данную партию </w:t>
      </w:r>
      <w:r w:rsidRP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Товара.</w:t>
      </w:r>
    </w:p>
    <w:p w14:paraId="7E022240" w14:textId="52E19144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6.4. В случае нарушения срока оплаты,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предусмотренного п.2.3 настоящего Договора, по вине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Покупателя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имеет право требовать от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Покупателя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уплаты пени в размере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40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% от суммы несвоевременно произведенного платежа за каждый календарный день просрочки до даты фактического исполнения своих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обязательств по Договору, но не более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20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% от суммы несвоевременно произведенного платежа.</w:t>
      </w:r>
    </w:p>
    <w:p w14:paraId="2BC914CE" w14:textId="4E79C856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согласен на уменьшение суммы окончательного расчета путем удержания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Покупателем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суммы пени, причитающейся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Покупателю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 неисполнение и/или ненадлежащее и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сполнение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своих обязательств по настоящему Договору.</w:t>
      </w:r>
    </w:p>
    <w:p w14:paraId="5C2FF1A9" w14:textId="396E7D30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6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 Уплата Сторонами неустойки (пени, штрафов) не освобождает Стороны от надлежащего выполнения всех своих обязательств по настоящему договору.</w:t>
      </w:r>
    </w:p>
    <w:p w14:paraId="3656BD88" w14:textId="0B4C5753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7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В случае неоднократного нарушения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Продавцом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сроков поставки Товара и/или поставки Товара ненадлежащего качества с недостатками, которые не могут быть устранены и/или поставки некомплектного Товара, замена (</w:t>
      </w:r>
      <w:proofErr w:type="spellStart"/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доукомплектация</w:t>
      </w:r>
      <w:proofErr w:type="spellEnd"/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) которого не может быть произведена в разумные и приемлемые для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Покупателя сроки, Покупатель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вправе по своему выбору:</w:t>
      </w:r>
    </w:p>
    <w:p w14:paraId="38B1DBC7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6.8.1. отказаться от оплаты Товара ненадлежащего качества, некомплектного Товара и/или поставленного с нарушением сроков поставки;</w:t>
      </w:r>
    </w:p>
    <w:p w14:paraId="1A49452D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6.8.2. требовать возврата уплаченных сумм за Товар (если применимо);</w:t>
      </w:r>
    </w:p>
    <w:p w14:paraId="07EF87B3" w14:textId="529853E5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6.8.3. незамед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лительно расторгнуть Договор в одностороннем порядке путем письменного уведомления об этом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;</w:t>
      </w:r>
    </w:p>
    <w:p w14:paraId="0B3581EC" w14:textId="2B2D4C7C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6.8.4. приобрести непоставленные с надлежащим качеством товар(ы) у третьих лиц с отнесением всех необходимых и разумных р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асходов по их приобретению на Продавца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2A58FEE7" w14:textId="1423EDD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6.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9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В случае </w:t>
      </w:r>
      <w:proofErr w:type="spellStart"/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</w:t>
      </w:r>
      <w:r w:rsidR="001F5AD4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предоставления</w:t>
      </w:r>
      <w:proofErr w:type="spellEnd"/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информации по местному содержанию или предоставления недостоверной информации по доле местного содержания 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вправе незамедлительно отказаться от исполнения настоящего Договора в одностороннем поря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дке и требовать возмещения убытков путем пи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сьменного уведомления об этом Продавца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3337B0F2" w14:textId="77777777" w:rsidR="00A83BE6" w:rsidRPr="00162A72" w:rsidRDefault="008A740F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7. ФОРС-МАЖОР</w:t>
      </w:r>
    </w:p>
    <w:p w14:paraId="7A8C0343" w14:textId="15A045D4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7.1. В случае если возникнут обстоятельства, которые помешают полному или частичному исполнению какой-либо из сторон своих обязательств в соответствии с наст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оящим Договором, в частности: стихийные бедствия (пожар, наводнение, землетрясение и др.), война и военные операции любого характера, блокады, эмбарго, запрещение экспорта и импорта, эпидемии, изменение законодательства в странах производителя, П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странах возможного транзита оборудования и другие обстоятельства чрезвычайного характера, которые Стороны не могли предвидеть или предотвратить разумными мерами в ходе исполнения настоящего Договора, то срок, установленный для выполнения обязательств по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настоящему Договору, будет пролонгирован на время, в течение которого действовали такие обстоятельства.</w:t>
      </w:r>
    </w:p>
    <w:p w14:paraId="686608E3" w14:textId="6D93E81D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7.2. Сторона, для которой наступили обстоятельства, оговоренные п.7.1 настоящего Договора, обязана в течение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известить другую Сторону о н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аступлении случаев форс-мажора и возможных сроках окончания обстоятельств непреодолимой силы. </w:t>
      </w:r>
      <w:proofErr w:type="spellStart"/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Неизвещение</w:t>
      </w:r>
      <w:proofErr w:type="spellEnd"/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в, освобождающих ее от ответственности, лишает ее права ссылаться на факт наступления форс-мажорных обстоятельств.</w:t>
      </w:r>
    </w:p>
    <w:p w14:paraId="2D6FEDDE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7.3. Сторона, для которой наступили обстоятельства, оговоренные п.7.1, должна предоставить другой Стороне документы, подтверждающие возникнов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ение и/или прекращение данных обстоятельств. Документы, выданные компетентными уполномоченными органами (организациями), являются достаточным основанием, свидетельствующим о подобных обстоятельствах и их длительности.</w:t>
      </w:r>
    </w:p>
    <w:p w14:paraId="5D05DBD4" w14:textId="3805E2CE" w:rsidR="00361E4B" w:rsidRPr="001F5AD4" w:rsidRDefault="008A740F" w:rsidP="001F5AD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7.4. Если обстоятельства форс-мажора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будут продолжаться более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7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дней, то каждая из Сторон вправе в одностороннем, внесудебном порядке расторгнуть настоящий Договор, с предварительным письменным уведомлением другой Стороны не менее чем за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до предполагаемой даты расторжения. В эт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ом случае ни одна из Сторон не вправе требовать возмещения другой Стороной возможного ущерба. Стороны производят между собой взаиморасчеты, исходя из фактического состояния, сложившегося до наступле</w:t>
      </w:r>
      <w:r w:rsidR="001F5AD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ния форс-мажорных обстоятельств.</w:t>
      </w:r>
    </w:p>
    <w:p w14:paraId="68AEB594" w14:textId="01E991A6" w:rsidR="001F5AD4" w:rsidRPr="001F5AD4" w:rsidRDefault="001F5AD4" w:rsidP="001F5AD4">
      <w:pPr>
        <w:spacing w:before="500"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8. ПОРЯДОК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РАЗРЕШЕНИЯ СПОРОВ</w:t>
      </w:r>
    </w:p>
    <w:p w14:paraId="73F8762E" w14:textId="77777777" w:rsidR="00A83BE6" w:rsidRPr="00162A72" w:rsidRDefault="008A740F" w:rsidP="001F5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8.1.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Российской Федерации.</w:t>
      </w:r>
    </w:p>
    <w:p w14:paraId="1F0EE867" w14:textId="44CF2995" w:rsidR="00361E4B" w:rsidRPr="00361E4B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8.2. Все споры и ра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зногласия, возникающие в связи с настоящим Договором, должны разрешаться путем переговоров между Сторонами. Все возможные претензии по настоящему Договору должны быть рассмотрены в течение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3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 момента получения претензии. В случае невозможност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и разрешения споров и разногласий путем взаимных переговоров, они подлежат рассмотрению в судебном порядке в соответствии с действующим Законодательством Российской Федерации.</w:t>
      </w:r>
    </w:p>
    <w:p w14:paraId="6D65D1E4" w14:textId="7D97AEA3" w:rsidR="00A83BE6" w:rsidRPr="00162A72" w:rsidRDefault="001F5AD4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9. СРОК ДЕЙСТВИЯ ДОГОВОРА И ПОРЯДОК ЕГО РАСТОРЖЕНИЯ</w:t>
      </w:r>
    </w:p>
    <w:p w14:paraId="7631F749" w14:textId="1274EF08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9.1. Настоящий Договор вступ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ает в силу с даты его подписания обеими Сторонами и действует до «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25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» </w:t>
      </w:r>
      <w:r w:rsidR="0002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февраля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202</w:t>
      </w:r>
      <w:r w:rsidR="0002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года, а в части взаиморасчетов до полного их завершения Сторонами.</w:t>
      </w:r>
    </w:p>
    <w:p w14:paraId="75E8953E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9.2. Настоящий Договор может быть досрочно расторгнут Сторонами в следующих случаях:</w:t>
      </w:r>
    </w:p>
    <w:p w14:paraId="76B250C0" w14:textId="77777777" w:rsidR="00A83BE6" w:rsidRPr="006A653B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53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9.2.1. по соглашению </w:t>
      </w:r>
      <w:r w:rsidRPr="006A653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Сторон;</w:t>
      </w:r>
    </w:p>
    <w:p w14:paraId="31D0BEE0" w14:textId="3D97908E" w:rsidR="00A83BE6" w:rsidRPr="00162A72" w:rsidRDefault="00E14B95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9.2.2. по инициативе Покупателя</w:t>
      </w:r>
      <w:r w:rsidR="008A740F"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в соответствии с пунктами 3.4., 6.2., 6.8. и 6.10 настоящего Договора;</w:t>
      </w:r>
    </w:p>
    <w:p w14:paraId="30376B39" w14:textId="57CD3BCA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9.2.3. 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вправе расторгнуть настоящий Договор в любое время, письменно уведомив об этом П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14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календарных дней до предполагаемо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й даты расторжения.</w:t>
      </w:r>
    </w:p>
    <w:p w14:paraId="591926FF" w14:textId="3D2B7788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9.3. В случае расторжения Договора по инициативе П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, обеспечение исполнения Договора не возвращается (если такое обеспечение предусмотрено настоящим Договором).</w:t>
      </w:r>
    </w:p>
    <w:p w14:paraId="34F9F4CE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9.4. При расторжении настоящего Договора Стороны производят окончат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ельные взаиморасчеты по фактически исполненным обязательствам до даты расторжения Договора.</w:t>
      </w:r>
    </w:p>
    <w:p w14:paraId="74315973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9.5. Положения настоящего Договора, которые в связи со своим характером могут оставаться в силе после поставки Товара, должны оставаться в силе и после завершения с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рока действия Договора.</w:t>
      </w:r>
    </w:p>
    <w:p w14:paraId="24419015" w14:textId="41B84DE2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9.6. П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имеет право требовать оплату только за поставленные надлежащим образом Товары, на день расторжения.</w:t>
      </w:r>
    </w:p>
    <w:p w14:paraId="0241407D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9.7. При расторжении договора Стороны производят окончательные взаиморасчеты по фактически выполненным обязательствам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день расторжения договора.</w:t>
      </w:r>
    </w:p>
    <w:p w14:paraId="1C539A22" w14:textId="6D4D45A5" w:rsidR="00A83BE6" w:rsidRPr="00162A72" w:rsidRDefault="001F5AD4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    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10. УВЕДОМЛЕНИЕ</w:t>
      </w:r>
    </w:p>
    <w:p w14:paraId="4E4CCFF6" w14:textId="0AC7708B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10.1. Любое уведомление, которое одна Сторона направляет другой Стороне в соответствии с настоящим Договором, считается полученным надлежащим образом, если оно доставлено курьерской почтой, или посредством фак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симильной связи на реквизиты, указанные в настоящем Договоре, с условием предоставления оригинала уведомления в срок не позднее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>5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рабочих дней с даты направления уведомления по факсу.</w:t>
      </w:r>
    </w:p>
    <w:p w14:paraId="73D2F764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10.2. Уведомление вступает в силу после доставки или в назначенный день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вступления в силу, указанный в Уведомлении, в зависимости от того, какая из этих дат наступит позднее.</w:t>
      </w:r>
    </w:p>
    <w:p w14:paraId="7F69AE29" w14:textId="2EEE729C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10.3. В случае изменения юридического (фактического) адреса, а также банковских и иных реквизитов какой-либо Стороны, Сторона обязана в течение </w:t>
      </w:r>
      <w:r w:rsidR="00361E4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10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календ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арных дней с даты таких изменений, письменно уведомить об этом другую </w:t>
      </w:r>
      <w:r w:rsidRPr="006A653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Сторону.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Исполнение обязательств Сторон по старым адресам и банковским реквизитам до уведомления об их изменениях считается должным и надлежащим.</w:t>
      </w:r>
    </w:p>
    <w:p w14:paraId="144B5E66" w14:textId="3E69EC47" w:rsidR="00A83BE6" w:rsidRPr="00162A72" w:rsidRDefault="001F5AD4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            </w:t>
      </w:r>
      <w:r w:rsidR="008A740F"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11. ОБЩИЕ УСЛОВИЯ</w:t>
      </w:r>
    </w:p>
    <w:p w14:paraId="2A711A24" w14:textId="34550411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11.1. Не допускается в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несение каких-либо изменений и дополнений в настоящий Договор, которые могут изменить содержание условий проведенных закупок и (или) предложения, явившегося основанием для выбора П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родавца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50049B90" w14:textId="07209DB4" w:rsidR="00A83BE6" w:rsidRPr="006A653B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11.2. Поскольку настоящий Договор заключается с П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родавцом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 ре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зультатам проведенного 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Покупателем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тендера или любым другим способом закупок, то внесение изменений в настоящий Договор при условии неизменности качества и других условий, явившихся основой для выбора </w:t>
      </w:r>
      <w:r w:rsidR="002B64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продавца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 настоящему Договору, допускается по взаимн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ому согласию </w:t>
      </w:r>
      <w:r w:rsidRPr="006A653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Сторон в следующих случаях:</w:t>
      </w:r>
    </w:p>
    <w:p w14:paraId="5BD0BDE6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11.2.1. в части уменьшения цены на Товар и соответственно Суммы Договора, если в процессе исполнения настоящего Договорах цены на аналогичные закупаемые товары изменились в сторону уменьшения;</w:t>
      </w:r>
    </w:p>
    <w:p w14:paraId="7212118B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11.2.2. в части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уменьшения либо увеличения Суммы настоящего Договора, связанной с уменьшением либо увеличением потребности в объеме приобретаемых Товаров, при условии неизменности цены за единицу Товара, указанной в Договоре. Такое изменение допускается в пределах сумм, п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редусмотренных в годовом плане закупок для приобретения данных Товаров;</w:t>
      </w:r>
    </w:p>
    <w:p w14:paraId="3A37FE67" w14:textId="6F859B1B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11.2.3. в случае, если П</w:t>
      </w:r>
      <w:r w:rsidR="00E14B9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родавец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процессе исполнения настоящего Договора предложил при условии неизменности цены за единицу Товара более лучшие качественные и (или) технические харак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теристики, либо сроки и (или) условия поставки Товара, являющегося предметом настоящего Договора;</w:t>
      </w:r>
    </w:p>
    <w:p w14:paraId="11278778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11.3. Все изменения и дополнения к Договору действительны лишь в том случае, если они совершены в письменной форме, подписаны и скреплены печатями обеих Сторо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н.</w:t>
      </w:r>
    </w:p>
    <w:p w14:paraId="3484B619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11.4. 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14:paraId="624ABD10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11.5. Настоящий Договор представляет собой полную договоренность между Сторонами и заменяет 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собой любые предыдущие соглашения и договоренности в отношении предмета настоящего Договора.</w:t>
      </w:r>
    </w:p>
    <w:p w14:paraId="684402CD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11.6. Невозможность исполнения отдельных положений Договора ввиду их недействительности и/или несоответствия законодательству Российской Федерации или какой-либо и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ной причины, не влияет на юридическую силу Договора и обязательное исполнение других положений Договора. При этом Стороны принимают меры по приведению таких положений в соответствии с законодательством Российской Федерации и экономическим задачам Сторон.</w:t>
      </w:r>
    </w:p>
    <w:p w14:paraId="142C5335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1.7.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380DED7" w14:textId="77777777" w:rsidR="00A83BE6" w:rsidRPr="00162A72" w:rsidRDefault="008A740F" w:rsidP="00A15E2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11.8. Договор составлен в двух подлинных экземплярах на русском языке, имеющих одинаковую юридическую силу, по одному экземпля</w:t>
      </w:r>
      <w:r w:rsidRPr="00162A72">
        <w:rPr>
          <w:rFonts w:ascii="Times New Roman" w:hAnsi="Times New Roman" w:cs="Times New Roman"/>
          <w:color w:val="333333"/>
          <w:sz w:val="24"/>
          <w:szCs w:val="24"/>
          <w:lang w:val="ru-RU"/>
        </w:rPr>
        <w:t>ру для каждой из Сторон.</w:t>
      </w:r>
    </w:p>
    <w:p w14:paraId="01F195A2" w14:textId="4D39F76C" w:rsidR="00A83BE6" w:rsidRPr="00162A72" w:rsidRDefault="008A740F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</w:t>
      </w: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12.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7"/>
      </w:tblGrid>
      <w:tr w:rsidR="00A83BE6" w:rsidRPr="00E64B9C" w14:paraId="788C4FB5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060BD2" w14:textId="78E3BEBA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П</w:t>
            </w:r>
            <w:r w:rsidR="00361E4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родавец</w:t>
            </w:r>
          </w:p>
          <w:p w14:paraId="7F0031F5" w14:textId="3A7FBE86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Юр. адрес:</w:t>
            </w:r>
            <w:r w:rsidR="00361E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г. Курск, ул. Спортивная, д. 22, строение 3</w:t>
            </w:r>
          </w:p>
          <w:p w14:paraId="45897D76" w14:textId="65599EBF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Почтовый адрес:</w:t>
            </w:r>
            <w:r w:rsidR="00361E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305046</w:t>
            </w:r>
          </w:p>
          <w:p w14:paraId="469F02A4" w14:textId="365A3D59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ИНН:</w: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4611008723</w:t>
            </w:r>
          </w:p>
          <w:p w14:paraId="5D352132" w14:textId="58D13721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КПП:</w: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366601001</w:t>
            </w:r>
          </w:p>
          <w:p w14:paraId="5A477047" w14:textId="0876633D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Банк:</w: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Банк ВТБ</w:t>
            </w:r>
          </w:p>
          <w:p w14:paraId="01AB29F7" w14:textId="35C949BF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Рас./</w:t>
            </w:r>
            <w:proofErr w:type="gramEnd"/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счёт:</w:t>
            </w:r>
            <w:r w:rsidR="009174A5" w:rsidRPr="009174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40702340407000101352</w:t>
            </w:r>
          </w:p>
          <w:p w14:paraId="1E7597DD" w14:textId="633A8120" w:rsidR="00A83BE6" w:rsidRPr="00361E4B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E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Корр./счёт:</w:t>
            </w:r>
            <w:r w:rsidR="009174A5" w:rsidRPr="009174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30101810100000000211</w:t>
            </w:r>
          </w:p>
          <w:p w14:paraId="73FF9B4D" w14:textId="77777777" w:rsidR="00A83BE6" w:rsidRPr="00A15E26" w:rsidRDefault="008A740F" w:rsidP="00A15E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БИК</w:t>
            </w:r>
            <w:r w:rsidRPr="00A15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9174A5" w:rsidRPr="00A15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041403633</w:t>
            </w:r>
          </w:p>
          <w:p w14:paraId="3AFF6B99" w14:textId="77777777" w:rsidR="00E64B9C" w:rsidRPr="00A15E26" w:rsidRDefault="00E64B9C" w:rsidP="00A15E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4B9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</w:t>
            </w:r>
            <w:r w:rsidRPr="00E64B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r w:rsidRPr="00E64B9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ф</w:t>
            </w:r>
            <w:r w:rsidRPr="00A15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6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43-11-24</w:t>
            </w:r>
          </w:p>
          <w:p w14:paraId="73CFAF2F" w14:textId="77777777" w:rsidR="00E64B9C" w:rsidRPr="00E64B9C" w:rsidRDefault="00E64B9C" w:rsidP="00A15E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e-mail: pischevik@yandex.ru </w:t>
            </w:r>
          </w:p>
          <w:p w14:paraId="204FB66E" w14:textId="5915858A" w:rsidR="00E64B9C" w:rsidRPr="00A15E26" w:rsidRDefault="00E64B9C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166CD5" w14:textId="05D7DBFF" w:rsidR="00A83BE6" w:rsidRPr="009174A5" w:rsidRDefault="00361E4B" w:rsidP="00A15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74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Покупатель</w:t>
            </w:r>
          </w:p>
          <w:p w14:paraId="5059FD2C" w14:textId="48870D5E" w:rsidR="00A83BE6" w:rsidRPr="009174A5" w:rsidRDefault="008A740F" w:rsidP="00A15E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Юр. адрес:</w:t>
            </w:r>
            <w:r w:rsidR="009174A5" w:rsidRPr="009174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г. Белгород, </w:t>
            </w:r>
            <w:bookmarkStart w:id="0" w:name="_Hlk167229521"/>
            <w:r w:rsidR="009174A5" w:rsidRPr="009174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ул. Садовая, д. 118, </w:t>
            </w:r>
            <w:proofErr w:type="spellStart"/>
            <w:r w:rsidR="009174A5" w:rsidRPr="009174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к.б</w:t>
            </w:r>
            <w:proofErr w:type="spellEnd"/>
            <w:r w:rsidR="009174A5" w:rsidRPr="009174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bookmarkEnd w:id="0"/>
          <w:p w14:paraId="27525A00" w14:textId="63048A65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Почтовый адрес:</w: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308023</w:t>
            </w:r>
          </w:p>
          <w:p w14:paraId="6B3A18A9" w14:textId="23AB6A6F" w:rsidR="009174A5" w:rsidRPr="009174A5" w:rsidRDefault="008A740F" w:rsidP="00A15E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ИНН:</w:t>
            </w:r>
            <w:r w:rsidR="009174A5" w:rsidRPr="009174A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174A5" w:rsidRPr="009174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3123127130</w:t>
            </w:r>
          </w:p>
          <w:p w14:paraId="27F216BF" w14:textId="303C3B3C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КПП:</w: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879543251</w:t>
            </w:r>
          </w:p>
          <w:p w14:paraId="0D5F677F" w14:textId="1EA89652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Банк:</w: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ПАО Сбербанк</w:t>
            </w:r>
          </w:p>
          <w:p w14:paraId="201218E7" w14:textId="66583BBC" w:rsidR="00A83BE6" w:rsidRPr="00162A72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Рас./</w:t>
            </w:r>
            <w:proofErr w:type="gramEnd"/>
            <w:r w:rsidRPr="00162A7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счёт:</w:t>
            </w:r>
            <w:r w:rsid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50903460608000202487</w:t>
            </w:r>
          </w:p>
          <w:p w14:paraId="71521E5F" w14:textId="7C875830" w:rsidR="00A83BE6" w:rsidRPr="005B7FAE" w:rsidRDefault="008A740F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Корр./счёт:</w:t>
            </w:r>
            <w:r w:rsid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67</w:t>
            </w:r>
            <w:r w:rsidR="005B7FAE" w:rsidRPr="009174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1018101000000002</w:t>
            </w:r>
            <w:r w:rsidR="005B7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99</w:t>
            </w:r>
          </w:p>
          <w:p w14:paraId="7ED3D7A3" w14:textId="77777777" w:rsidR="00A83BE6" w:rsidRPr="00A15E26" w:rsidRDefault="008A740F" w:rsidP="00A15E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БИК</w:t>
            </w:r>
            <w:r w:rsidRPr="00A15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="005B7FAE" w:rsidRPr="00A15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091504544</w:t>
            </w:r>
          </w:p>
          <w:p w14:paraId="7B440C4D" w14:textId="77777777" w:rsidR="00E64B9C" w:rsidRPr="00A15E26" w:rsidRDefault="00E64B9C" w:rsidP="00A15E26">
            <w:pPr>
              <w:jc w:val="both"/>
              <w:rPr>
                <w:rFonts w:ascii="Calibri" w:eastAsia="Calibri" w:hAnsi="Calibri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ф</w:t>
            </w:r>
            <w:r w:rsidRPr="00A15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7" w:tooltip="tel:+79103248584" w:history="1">
              <w:r w:rsidRPr="00E64B9C">
                <w:rPr>
                  <w:rFonts w:ascii="Calibri" w:eastAsia="Calibri" w:hAnsi="Calibri" w:cs="Times New Roman"/>
                  <w:color w:val="111111"/>
                  <w:sz w:val="24"/>
                  <w:szCs w:val="24"/>
                  <w:shd w:val="clear" w:color="auto" w:fill="FFFFFF"/>
                  <w:lang w:eastAsia="en-US"/>
                </w:rPr>
                <w:t>+7 910 324-85-84</w:t>
              </w:r>
            </w:hyperlink>
          </w:p>
          <w:p w14:paraId="76641526" w14:textId="38966885" w:rsidR="00E64B9C" w:rsidRPr="00E64B9C" w:rsidRDefault="00E64B9C" w:rsidP="00A15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e-mail: </w:t>
            </w:r>
            <w:hyperlink r:id="rId8" w:tooltip="maito:maarch@yandex.ru" w:history="1">
              <w:r w:rsidRPr="00E64B9C">
                <w:rPr>
                  <w:rFonts w:ascii="Calibri" w:eastAsia="Calibri" w:hAnsi="Calibri" w:cs="Times New Roman"/>
                  <w:sz w:val="24"/>
                  <w:szCs w:val="24"/>
                  <w:shd w:val="clear" w:color="auto" w:fill="FFFFFF"/>
                  <w:lang w:eastAsia="en-US"/>
                </w:rPr>
                <w:t>maarch@yandex.ru</w:t>
              </w:r>
            </w:hyperlink>
          </w:p>
        </w:tc>
      </w:tr>
    </w:tbl>
    <w:p w14:paraId="470B00FF" w14:textId="2BAB5D73" w:rsidR="00361E4B" w:rsidRPr="00E64B9C" w:rsidRDefault="00361E4B" w:rsidP="00A15E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9B0E034" w14:textId="70ED56FA" w:rsidR="00A83BE6" w:rsidRPr="00162A72" w:rsidRDefault="008A740F" w:rsidP="00A15E26">
      <w:pPr>
        <w:spacing w:before="500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0F935" wp14:editId="01EBE5BC">
                <wp:simplePos x="0" y="0"/>
                <wp:positionH relativeFrom="column">
                  <wp:posOffset>3276600</wp:posOffset>
                </wp:positionH>
                <wp:positionV relativeFrom="paragraph">
                  <wp:posOffset>464820</wp:posOffset>
                </wp:positionV>
                <wp:extent cx="1226820" cy="1188720"/>
                <wp:effectExtent l="0" t="0" r="1143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188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3D3CC" id="Овал 2" o:spid="_x0000_s1026" style="position:absolute;margin-left:258pt;margin-top:36.6pt;width:96.6pt;height:9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pEnwIAAIcFAAAOAAAAZHJzL2Uyb0RvYy54bWysVM1u2zAMvg/YOwi6r46NtsuMOkXQosOA&#10;oi3WDj2rslQLkEVNUuJkD7NnGHbdS+SRRsk/CdZih2E+yKRIfvwRybPzTavJWjivwFQ0P5pRIgyH&#10;Wpnnin55uHo3p8QHZmqmwYiKboWn54u3b846W4oCGtC1cARBjC87W9EmBFtmmeeNaJk/AisMCiW4&#10;lgVk3XNWO9YhequzYjY7zTpwtXXAhfd4e9kL6SLhSyl4uJXSi0B0RTG2kE6Xzqd4ZoszVj47ZhvF&#10;hzDYP0TRMmXQ6QR1yQIjK6deQLWKO/AgwxGHNgMpFRcpB8wmn/2RzX3DrEi5YHG8ncrk/x8sv1nf&#10;OaLqihaUGNbiE+2+737ufux+kSJWp7O+RKV7e+cGziMZU91I18Y/JkE2qaLbqaJiEwjHy7woTucF&#10;Fp6jLM/n8/fIIE62N7fOh48CWhKJigqtlfUxa1ay9bUPvfaoFa8NXCmt8Z6V2sTTg1Z1vEtMbB1x&#10;oR1ZM3z0sMkHhwda6D5aZjG5Pp1Eha0WPepnIbEomECRAkntuMdknAsT8l7UsFr0rk5m+I3OxihS&#10;rtogYESWGOSEPQCMmj3IiN2nPehHU5G6eTKe/S2w3niySJ7BhMm4VQbcawAasxo89/pjkfrSxCo9&#10;Qb3FlnHQz5K3/Erhy10zH+6Yw+HB18aFEG7xkBq6isJAUdKA+/bafdTHnkYpJR0OY0X91xVzghL9&#10;yWC3f8iPj+P0Jub4JDYRcYeSp0OJWbUXgE+f4+qxPJFRP+iRlA7aR9wby+gVRcxw9F1RHtzIXIR+&#10;SeDm4WK5TGo4sZaFa3NveQSPVY1t+bB5ZM4O7Ruw829gHNwXLdzrRksDy1UAqVJ/7+s61BunPTXO&#10;sJniOjnkk9Z+fy5+AwAA//8DAFBLAwQUAAYACAAAACEAl6aL2eIAAAAKAQAADwAAAGRycy9kb3du&#10;cmV2LnhtbEyPwU7DMBBE70j8g7VIXFBrN4GEhGwqhISgXBBt4ewm2yRqvI5itw1/jznBbVYzmn1T&#10;LCfTixONrrOMsJgrEMSVrTtuELab59k9COc117q3TAjf5GBZXl4UOq/tmT/otPaNCCXsco3Qej/k&#10;UrqqJaPd3A7Ewdvb0WgfzrGR9ajPodz0MlIqkUZ3HD60eqCnlqrD+mgQstfP7Zvcp9NN/HLIVl8U&#10;d+Y9Rry+mh4fQHia/F8YfvEDOpSBaWePXDvRI9wtkrDFI6RxBCIEUpUFsUOIEnULsizk/wnlDwAA&#10;AP//AwBQSwECLQAUAAYACAAAACEAtoM4kv4AAADhAQAAEwAAAAAAAAAAAAAAAAAAAAAAW0NvbnRl&#10;bnRfVHlwZXNdLnhtbFBLAQItABQABgAIAAAAIQA4/SH/1gAAAJQBAAALAAAAAAAAAAAAAAAAAC8B&#10;AABfcmVscy8ucmVsc1BLAQItABQABgAIAAAAIQBkhEpEnwIAAIcFAAAOAAAAAAAAAAAAAAAAAC4C&#10;AABkcnMvZTJvRG9jLnhtbFBLAQItABQABgAIAAAAIQCXpovZ4gAAAAoBAAAPAAAAAAAAAAAAAAAA&#10;APkEAABkcnMvZG93bnJldi54bWxQSwUGAAAAAAQABADzAAAAC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                                                </w:t>
      </w:r>
      <w:r w:rsidRPr="00162A72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ПОДПИСИ СТОРОН</w:t>
      </w:r>
    </w:p>
    <w:p w14:paraId="3195EB7B" w14:textId="421AE14B" w:rsidR="00A83BE6" w:rsidRPr="00162A72" w:rsidRDefault="00A83BE6" w:rsidP="00A15E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7"/>
      </w:tblGrid>
      <w:tr w:rsidR="00A83BE6" w:rsidRPr="005B7FAE" w14:paraId="5478D6EB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A9D960" w14:textId="0C96BAE0" w:rsidR="009174A5" w:rsidRDefault="008A740F" w:rsidP="00A15E2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14D81" wp14:editId="4AE0624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-235585</wp:posOffset>
                      </wp:positionV>
                      <wp:extent cx="1226820" cy="1188720"/>
                      <wp:effectExtent l="0" t="0" r="11430" b="1143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1188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8DA720" id="Овал 1" o:spid="_x0000_s1026" style="position:absolute;margin-left:12.8pt;margin-top:-18.55pt;width:96.6pt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tEngIAAIcFAAAOAAAAZHJzL2Uyb0RvYy54bWysVMFu2zAMvQ/YPwi6r46DtsuMOkXQosOA&#10;oivWDj2rslQLkERNUuJkH7NvGHbdT+STRsmOk63FDsN8kEWRfOKjSJ6dr40mK+GDAlvT8mhCibAc&#10;GmWfavr5/urNjJIQmW2YBitquhGBns9fvzrrXCWm0IJuhCcIYkPVuZq2MbqqKAJvhWHhCJywqJTg&#10;DYso+qei8axDdKOL6WRyWnTgG+eBixDw9LJX0nnGl1Lw+FHKICLRNcXYYl59Xh/TWszPWPXkmWsV&#10;H8Jg/xCFYcripSPUJYuMLL16BmUU9xBAxiMOpgApFReZA7IpJ3+wuWuZE5kLJie4MU3h/8Hym9Wt&#10;J6rBt6PEMoNPtP22/bH9vv1JypSdzoUKje7crR+kgNtEdS29SX8kQdY5o5sxo2IdCcfDcjo9nU0x&#10;8Rx1ZTmbvUUBcYq9u/MhvhdgSNrUVGitXEisWcVW1yH21jurdGzhSmmN56zSNq0BtGrSWRZS6YgL&#10;7cmK4aPHdaaBFx5YoZQ8i0Sup5N3caNFj/pJSEwKEpjmQHI57jEZ58LGsle1rBH9VScT/AZ2o0fm&#10;qi0CJmSJQY7YA8Dv8e6we9qDfXIVuZpH58nfAuudR498M9g4Ohtlwb8EoJHVcHNvv0tSn5qUpUdo&#10;NlgyHvpeCo5fKXy5axbiLfPYPPjaOBDiR1ykhq6mMOwoacF/fek82WNNo5aSDpuxpuHLknlBif5g&#10;sdrflcfHqXuzcHySioj4Q83jocYuzQXg02NFY3R5m+yj3m2lB/OAc2ORbkUVsxzvrimPfidcxH5I&#10;4OThYrHIZtixjsVre+d4Ak9ZTWV5v35g3g3lG7Hyb2DXuM9KuLdNnhYWywhS5fre53XIN3Z7Lpxh&#10;MqVxcihnq/38nP8CAAD//wMAUEsDBBQABgAIAAAAIQDA2uFQ4QAAAAoBAAAPAAAAZHJzL2Rvd25y&#10;ZXYueG1sTI/LTsMwEEX3lfgHayqxqVrnob7SOBVCQkA3iFJYu/E0iRqPo9htw98zrGA5mqN7z823&#10;g23FFXvfOFIQzyIQSKUzDVUKDh9P0xUIHzQZ3TpCBd/oYVvcjXKdGXejd7zuQyU4hHymFdQhdJmU&#10;vqzRaj9zHRL/Tq63OvDZV9L0+sbhtpVJFC2k1Q1xQ607fKyxPO8vVsH65fOwk6flMEmfz+vXL0wb&#10;+5YqdT8eHjYgAg7hD4ZffVaHgp2O7kLGi1ZBMl8wqWCaLmMQDCTxirccmZxHMcgil/8nFD8AAAD/&#10;/wMAUEsBAi0AFAAGAAgAAAAhALaDOJL+AAAA4QEAABMAAAAAAAAAAAAAAAAAAAAAAFtDb250ZW50&#10;X1R5cGVzXS54bWxQSwECLQAUAAYACAAAACEAOP0h/9YAAACUAQAACwAAAAAAAAAAAAAAAAAvAQAA&#10;X3JlbHMvLnJlbHNQSwECLQAUAAYACAAAACEAg3bbRJ4CAACHBQAADgAAAAAAAAAAAAAAAAAuAgAA&#10;ZHJzL2Uyb0RvYy54bWxQSwECLQAUAAYACAAAACEAwNrhUOEAAAAKAQAADwAAAAAAAAAAAAAAAAD4&#10;BAAAZHJzL2Rvd25yZXYueG1sUEsFBgAAAAAEAAQA8wAAAAYGAAAAAA==&#10;" filled="f" strokecolor="black [3213]" strokeweight="2pt"/>
                  </w:pict>
                </mc:Fallback>
              </mc:AlternateContent>
            </w:r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м.п</w:t>
            </w:r>
            <w:proofErr w:type="spellEnd"/>
            <w:r w:rsidR="009174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В.В. Полозов</w:t>
            </w:r>
          </w:p>
          <w:p w14:paraId="5F779730" w14:textId="6884E09D" w:rsidR="00A83BE6" w:rsidRPr="005B7FAE" w:rsidRDefault="008A740F" w:rsidP="00A15E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939EFE" w14:textId="20F876EA" w:rsidR="009174A5" w:rsidRDefault="009174A5" w:rsidP="00A15E2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Л.В. Марченко</w:t>
            </w:r>
          </w:p>
          <w:p w14:paraId="09EFED8C" w14:textId="2B0518C2" w:rsidR="00A83BE6" w:rsidRPr="005B7FAE" w:rsidRDefault="008A740F" w:rsidP="00A15E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A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_______________</w:t>
            </w:r>
          </w:p>
        </w:tc>
      </w:tr>
    </w:tbl>
    <w:p w14:paraId="3AD9E504" w14:textId="77777777" w:rsidR="00A83BE6" w:rsidRPr="005B7FAE" w:rsidRDefault="00A83B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3396A7" w14:textId="77777777" w:rsidR="00A83BE6" w:rsidRPr="005B7FAE" w:rsidRDefault="008A74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FA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A277A74" w14:textId="7B47BB09" w:rsidR="000531FB" w:rsidRPr="00162A72" w:rsidRDefault="008A740F" w:rsidP="000531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FA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14:paraId="509701C4" w14:textId="7652995D" w:rsidR="00A83BE6" w:rsidRPr="00162A72" w:rsidRDefault="00A83B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3BE6" w:rsidRPr="00162A7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2890" w14:textId="77777777" w:rsidR="00FC6DA3" w:rsidRDefault="00FC6DA3">
      <w:pPr>
        <w:spacing w:after="0" w:line="240" w:lineRule="auto"/>
      </w:pPr>
      <w:r>
        <w:separator/>
      </w:r>
    </w:p>
  </w:endnote>
  <w:endnote w:type="continuationSeparator" w:id="0">
    <w:p w14:paraId="0D696C6D" w14:textId="77777777" w:rsidR="00FC6DA3" w:rsidRDefault="00FC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B2C1" w14:textId="77777777" w:rsidR="00FC6DA3" w:rsidRDefault="00FC6DA3">
      <w:pPr>
        <w:spacing w:after="0" w:line="240" w:lineRule="auto"/>
      </w:pPr>
      <w:r>
        <w:separator/>
      </w:r>
    </w:p>
  </w:footnote>
  <w:footnote w:type="continuationSeparator" w:id="0">
    <w:p w14:paraId="29B2A2B1" w14:textId="77777777" w:rsidR="00FC6DA3" w:rsidRDefault="00FC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E580C"/>
    <w:multiLevelType w:val="hybridMultilevel"/>
    <w:tmpl w:val="0B1A6018"/>
    <w:lvl w:ilvl="0" w:tplc="764A50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6"/>
    <w:rsid w:val="000270F4"/>
    <w:rsid w:val="000531FB"/>
    <w:rsid w:val="00162A72"/>
    <w:rsid w:val="001F5AD4"/>
    <w:rsid w:val="002B6443"/>
    <w:rsid w:val="002C47DD"/>
    <w:rsid w:val="00361E4B"/>
    <w:rsid w:val="00510B57"/>
    <w:rsid w:val="005B7FAE"/>
    <w:rsid w:val="00604688"/>
    <w:rsid w:val="006A653B"/>
    <w:rsid w:val="007950BC"/>
    <w:rsid w:val="0086650A"/>
    <w:rsid w:val="008A740F"/>
    <w:rsid w:val="009174A5"/>
    <w:rsid w:val="009C4D8A"/>
    <w:rsid w:val="00A15E26"/>
    <w:rsid w:val="00A83BE6"/>
    <w:rsid w:val="00CC0134"/>
    <w:rsid w:val="00D22E89"/>
    <w:rsid w:val="00D83A86"/>
    <w:rsid w:val="00E14B95"/>
    <w:rsid w:val="00E62FEC"/>
    <w:rsid w:val="00E64B9C"/>
    <w:rsid w:val="00E94D41"/>
    <w:rsid w:val="00F25FD0"/>
    <w:rsid w:val="00FC6DA3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A36E8"/>
  <w15:docId w15:val="{F9126B05-D777-4032-AB7D-AEBB031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6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A72"/>
  </w:style>
  <w:style w:type="paragraph" w:styleId="a6">
    <w:name w:val="footer"/>
    <w:basedOn w:val="a"/>
    <w:link w:val="a7"/>
    <w:uiPriority w:val="99"/>
    <w:unhideWhenUsed/>
    <w:rsid w:val="0016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A72"/>
  </w:style>
  <w:style w:type="paragraph" w:styleId="a8">
    <w:name w:val="List Paragraph"/>
    <w:basedOn w:val="a"/>
    <w:uiPriority w:val="34"/>
    <w:qFormat/>
    <w:rsid w:val="00A1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to:maar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9103248584" TargetMode="External"/><Relationship Id="rId12" Type="http://schemas.openxmlformats.org/officeDocument/2006/relationships/bin" Target="_embedded/ole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поставки товара,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поставки товара, заключаемого между юридическими лицами</dc:title>
  <dc:subject/>
  <dc:creator>amulex.ru</dc:creator>
  <cp:keywords/>
  <dc:description>Образец договора поставки товара, заключаемого между юридическими лицами</dc:description>
  <cp:lastModifiedBy>fathi</cp:lastModifiedBy>
  <cp:revision>3</cp:revision>
  <dcterms:created xsi:type="dcterms:W3CDTF">2024-05-23T11:58:00Z</dcterms:created>
  <dcterms:modified xsi:type="dcterms:W3CDTF">2024-05-23T11:59:00Z</dcterms:modified>
  <cp:category/>
</cp:coreProperties>
</file>